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0F" w:rsidRPr="00674350" w:rsidRDefault="00674350" w:rsidP="00005ECC">
      <w:pPr>
        <w:pStyle w:val="NormalWeb"/>
        <w:spacing w:after="0" w:line="240" w:lineRule="auto"/>
        <w:jc w:val="center"/>
        <w:rPr>
          <w:lang w:val="bs-Cyrl-BA"/>
        </w:rPr>
      </w:pPr>
      <w:r>
        <w:rPr>
          <w:rFonts w:ascii="Arial" w:hAnsi="Arial" w:cs="Arial"/>
          <w:b/>
          <w:bCs/>
          <w:u w:val="single"/>
          <w:lang w:val="sr-Latn-BA"/>
        </w:rPr>
        <w:t>ПРИЈЕДЛОГ</w:t>
      </w:r>
    </w:p>
    <w:p w:rsidR="00A9470F" w:rsidRDefault="00A9470F" w:rsidP="00005ECC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>
        <w:rPr>
          <w:rFonts w:ascii="Arial" w:hAnsi="Arial" w:cs="Arial"/>
          <w:sz w:val="22"/>
          <w:szCs w:val="22"/>
          <w:lang w:val="sr-Latn-BA"/>
        </w:rPr>
        <w:t>На основу члана 36. и члана 87. Статута града Градишка (“Службени гласник општине Градишка” број 4/17, „</w:t>
      </w:r>
      <w:r>
        <w:rPr>
          <w:rFonts w:ascii="Arial" w:hAnsi="Arial" w:cs="Arial"/>
          <w:sz w:val="22"/>
          <w:szCs w:val="22"/>
          <w:lang w:val="hr-HR"/>
        </w:rPr>
        <w:t>Службени гласник града Градишка” број 5/19,</w:t>
      </w:r>
      <w:r>
        <w:rPr>
          <w:rFonts w:ascii="Arial" w:hAnsi="Arial" w:cs="Arial"/>
          <w:sz w:val="22"/>
          <w:szCs w:val="22"/>
          <w:lang w:val="sr-Latn-BA"/>
        </w:rPr>
        <w:t>), Скупштина града Градишка на сједници одржаној __________202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  <w:lang w:val="sr-Latn-BA"/>
        </w:rPr>
        <w:t>. године донијела је:</w:t>
      </w:r>
    </w:p>
    <w:p w:rsidR="00005ECC" w:rsidRPr="00005ECC" w:rsidRDefault="00005ECC" w:rsidP="00005ECC">
      <w:pPr>
        <w:pStyle w:val="NormalWeb"/>
        <w:spacing w:after="0" w:line="240" w:lineRule="auto"/>
        <w:jc w:val="both"/>
        <w:rPr>
          <w:lang w:val="bs-Cyrl-BA"/>
        </w:rPr>
      </w:pPr>
    </w:p>
    <w:p w:rsidR="00A9470F" w:rsidRDefault="00A9470F" w:rsidP="00005ECC">
      <w:pPr>
        <w:pStyle w:val="NormalWeb"/>
        <w:spacing w:before="0" w:beforeAutospacing="0" w:after="0" w:line="360" w:lineRule="auto"/>
        <w:jc w:val="center"/>
        <w:rPr>
          <w:lang w:val="sr-Latn-BA"/>
        </w:rPr>
      </w:pPr>
      <w:r>
        <w:rPr>
          <w:rFonts w:ascii="Arial" w:hAnsi="Arial" w:cs="Arial"/>
          <w:b/>
          <w:bCs/>
          <w:lang w:val="sr-Latn-BA"/>
        </w:rPr>
        <w:t>О Д Л У К А</w:t>
      </w:r>
    </w:p>
    <w:p w:rsidR="00A9470F" w:rsidRDefault="00005ECC" w:rsidP="00005ECC">
      <w:pPr>
        <w:pStyle w:val="NormalWeb"/>
        <w:spacing w:before="0" w:beforeAutospacing="0" w:after="0" w:line="360" w:lineRule="auto"/>
        <w:jc w:val="center"/>
        <w:rPr>
          <w:lang w:val="sr-Latn-BA"/>
        </w:rPr>
      </w:pPr>
      <w:r>
        <w:rPr>
          <w:rFonts w:ascii="Arial" w:hAnsi="Arial" w:cs="Arial"/>
          <w:b/>
          <w:bCs/>
          <w:lang w:val="sr-Latn-BA"/>
        </w:rPr>
        <w:t>о измјени</w:t>
      </w:r>
      <w:r w:rsidR="00A9470F">
        <w:rPr>
          <w:rFonts w:ascii="Arial" w:hAnsi="Arial" w:cs="Arial"/>
          <w:b/>
          <w:bCs/>
          <w:lang w:val="sr-Latn-BA"/>
        </w:rPr>
        <w:t xml:space="preserve"> Програма борачко-инвалидске заштите и </w:t>
      </w:r>
    </w:p>
    <w:p w:rsidR="00A9470F" w:rsidRDefault="00A9470F" w:rsidP="00005ECC">
      <w:pPr>
        <w:pStyle w:val="NormalWeb"/>
        <w:spacing w:before="0" w:beforeAutospacing="0" w:after="0" w:line="360" w:lineRule="auto"/>
        <w:jc w:val="center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sr-Latn-BA"/>
        </w:rPr>
        <w:t>заштите цивилних жртава рата за 2024. годину</w:t>
      </w:r>
    </w:p>
    <w:p w:rsidR="00A9470F" w:rsidRDefault="00A9470F" w:rsidP="00E7089F">
      <w:pPr>
        <w:pStyle w:val="NormalWeb"/>
        <w:spacing w:before="0" w:beforeAutospacing="0" w:after="0" w:line="240" w:lineRule="auto"/>
        <w:jc w:val="center"/>
        <w:rPr>
          <w:lang w:val="sr-Latn-BA"/>
        </w:rPr>
      </w:pPr>
      <w:r>
        <w:rPr>
          <w:rFonts w:ascii="Arial" w:hAnsi="Arial" w:cs="Arial"/>
          <w:b/>
          <w:bCs/>
          <w:sz w:val="22"/>
          <w:szCs w:val="22"/>
          <w:lang w:val="sr-Latn-BA"/>
        </w:rPr>
        <w:t>I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Програму борачко-инвалидске заштите и заштите цивилних жртава рата за 202</w:t>
      </w:r>
      <w:r w:rsidRPr="006B7A13">
        <w:rPr>
          <w:rFonts w:ascii="Arial" w:hAnsi="Arial" w:cs="Arial"/>
          <w:sz w:val="22"/>
          <w:szCs w:val="22"/>
        </w:rPr>
        <w:t>4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 годину („Службени гласник града Градишка“ број </w:t>
      </w:r>
      <w:r w:rsidR="001C29C5" w:rsidRPr="006B7A13">
        <w:rPr>
          <w:rFonts w:ascii="Arial" w:hAnsi="Arial" w:cs="Arial"/>
          <w:sz w:val="22"/>
          <w:szCs w:val="22"/>
          <w:lang w:val="sr-Latn-BA"/>
        </w:rPr>
        <w:t>13/23</w:t>
      </w:r>
      <w:r w:rsidRPr="006B7A13">
        <w:rPr>
          <w:rFonts w:ascii="Arial" w:hAnsi="Arial" w:cs="Arial"/>
          <w:sz w:val="22"/>
          <w:szCs w:val="22"/>
          <w:lang w:val="sr-Latn-BA"/>
        </w:rPr>
        <w:t>) у тачки 1. иза ријечи „Буџетом</w:t>
      </w:r>
      <w:r w:rsidRPr="006B7A13">
        <w:rPr>
          <w:sz w:val="22"/>
          <w:szCs w:val="22"/>
          <w:lang w:val="sr-Latn-BA"/>
        </w:rPr>
        <w:t xml:space="preserve"> </w:t>
      </w:r>
      <w:r w:rsidRPr="006B7A13">
        <w:rPr>
          <w:rFonts w:ascii="Arial" w:hAnsi="Arial" w:cs="Arial"/>
          <w:sz w:val="22"/>
          <w:szCs w:val="22"/>
          <w:lang w:val="sr-Latn-BA"/>
        </w:rPr>
        <w:t>града</w:t>
      </w:r>
      <w:r w:rsidRPr="006B7A13">
        <w:rPr>
          <w:sz w:val="22"/>
          <w:szCs w:val="22"/>
          <w:lang w:val="sr-Latn-BA"/>
        </w:rPr>
        <w:t xml:space="preserve"> </w:t>
      </w:r>
      <w:r w:rsidRPr="006B7A13">
        <w:rPr>
          <w:rFonts w:ascii="Arial" w:hAnsi="Arial" w:cs="Arial"/>
          <w:sz w:val="22"/>
          <w:szCs w:val="22"/>
          <w:lang w:val="sr-Latn-BA"/>
        </w:rPr>
        <w:t>Градишка, за борачко инвалидску заштиту и заштиту цивилних жртава рата укупно је предвиђено“, број „</w:t>
      </w:r>
      <w:r w:rsidRPr="006B7A13">
        <w:rPr>
          <w:rFonts w:ascii="Arial" w:hAnsi="Arial" w:cs="Arial"/>
          <w:sz w:val="22"/>
          <w:szCs w:val="22"/>
        </w:rPr>
        <w:t>443.600,00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 xml:space="preserve"> КМ“ замјењује се бројем „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462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>.8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00,00 </w:t>
      </w:r>
      <w:r w:rsidRPr="006B7A13">
        <w:rPr>
          <w:rFonts w:ascii="Arial" w:hAnsi="Arial" w:cs="Arial"/>
          <w:sz w:val="22"/>
          <w:szCs w:val="22"/>
        </w:rPr>
        <w:t>КМ“</w:t>
      </w:r>
      <w:r w:rsidRPr="006B7A13">
        <w:rPr>
          <w:rFonts w:ascii="Arial" w:hAnsi="Arial" w:cs="Arial"/>
          <w:sz w:val="22"/>
          <w:szCs w:val="22"/>
          <w:lang w:val="sr-Latn-BA"/>
        </w:rPr>
        <w:t>.</w:t>
      </w:r>
    </w:p>
    <w:p w:rsidR="00BC144A" w:rsidRPr="006B7A13" w:rsidRDefault="00BC144A" w:rsidP="00E7089F">
      <w:pPr>
        <w:pStyle w:val="NormalWeb"/>
        <w:spacing w:before="0" w:beforeAutospacing="0" w:after="0" w:line="240" w:lineRule="auto"/>
        <w:jc w:val="both"/>
        <w:rPr>
          <w:lang w:val="sr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наставку у тачки 1. Програма број „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.000,00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 xml:space="preserve"> КМ“ замјењује се бројем „2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36</w:t>
      </w:r>
      <w:r w:rsidRPr="006B7A13">
        <w:rPr>
          <w:rFonts w:ascii="Arial" w:hAnsi="Arial" w:cs="Arial"/>
          <w:sz w:val="22"/>
          <w:szCs w:val="22"/>
          <w:lang w:val="sr-Latn-BA"/>
        </w:rPr>
        <w:t>.000,00 КМ“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, a “ број „</w:t>
      </w:r>
      <w:r w:rsidR="00C00FBC" w:rsidRPr="006B7A13">
        <w:rPr>
          <w:rFonts w:ascii="Arial" w:hAnsi="Arial" w:cs="Arial"/>
          <w:sz w:val="22"/>
          <w:szCs w:val="22"/>
        </w:rPr>
        <w:t>55.000,00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„58.2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00,00 КМ“.</w:t>
      </w:r>
    </w:p>
    <w:p w:rsidR="00BC144A" w:rsidRPr="006B7A13" w:rsidRDefault="00BC144A" w:rsidP="00E7089F">
      <w:pPr>
        <w:pStyle w:val="NormalWeb"/>
        <w:spacing w:before="0" w:beforeAutospacing="0" w:after="0" w:line="240" w:lineRule="auto"/>
        <w:jc w:val="both"/>
        <w:rPr>
          <w:lang w:val="sr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У наставку у тачки 1. </w:t>
      </w:r>
      <w:r w:rsidR="00C00FBC" w:rsidRPr="006B7A13">
        <w:rPr>
          <w:rFonts w:ascii="Arial" w:hAnsi="Arial" w:cs="Arial"/>
          <w:sz w:val="22"/>
          <w:szCs w:val="22"/>
          <w:lang w:val="bs-Cyrl-BA"/>
        </w:rPr>
        <w:t xml:space="preserve">у ставци 1. </w:t>
      </w:r>
      <w:r w:rsidRPr="006B7A13">
        <w:rPr>
          <w:rFonts w:ascii="Arial" w:hAnsi="Arial" w:cs="Arial"/>
          <w:sz w:val="22"/>
          <w:szCs w:val="22"/>
          <w:lang w:val="sr-Latn-BA"/>
        </w:rPr>
        <w:t>послије ријечи „Помоћи корисницима и другим носиоцима борачко инвалидске заштите “ број „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.000,00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„23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6</w:t>
      </w:r>
      <w:r w:rsidRPr="006B7A13">
        <w:rPr>
          <w:rFonts w:ascii="Arial" w:hAnsi="Arial" w:cs="Arial"/>
          <w:sz w:val="22"/>
          <w:szCs w:val="22"/>
          <w:lang w:val="sr-Latn-BA"/>
        </w:rPr>
        <w:t>.000,00 КМ“</w:t>
      </w:r>
      <w:r w:rsidR="00C00FBC" w:rsidRPr="006B7A13">
        <w:rPr>
          <w:rFonts w:ascii="Arial" w:hAnsi="Arial" w:cs="Arial"/>
          <w:sz w:val="22"/>
          <w:szCs w:val="22"/>
          <w:lang w:val="bs-Cyrl-BA"/>
        </w:rPr>
        <w:t xml:space="preserve">, а у ставци 3. послије ријечи </w:t>
      </w:r>
      <w:r w:rsidR="00C00FBC" w:rsidRPr="006B7A13">
        <w:rPr>
          <w:rFonts w:ascii="Arial" w:eastAsia="Arial" w:hAnsi="Arial" w:cs="Arial"/>
          <w:sz w:val="22"/>
          <w:szCs w:val="22"/>
          <w:lang w:val="sr-Cyrl-BA"/>
        </w:rPr>
        <w:t>издаци за градњу, санацију и одржавање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 xml:space="preserve"> </w:t>
      </w:r>
      <w:r w:rsidR="00C00FBC" w:rsidRPr="006B7A13">
        <w:rPr>
          <w:rFonts w:ascii="Arial" w:eastAsia="Arial" w:hAnsi="Arial" w:cs="Arial"/>
          <w:sz w:val="22"/>
          <w:szCs w:val="22"/>
          <w:lang w:val="sr-Cyrl-BA"/>
        </w:rPr>
        <w:t xml:space="preserve">спомен-комплекса 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“ број „</w:t>
      </w:r>
      <w:r w:rsidR="00C00FBC" w:rsidRPr="006B7A13">
        <w:rPr>
          <w:rFonts w:ascii="Arial" w:hAnsi="Arial" w:cs="Arial"/>
          <w:sz w:val="22"/>
          <w:szCs w:val="22"/>
        </w:rPr>
        <w:t>5</w:t>
      </w:r>
      <w:r w:rsidR="00C00FBC" w:rsidRPr="006B7A13">
        <w:rPr>
          <w:rFonts w:ascii="Arial" w:hAnsi="Arial" w:cs="Arial"/>
          <w:sz w:val="22"/>
          <w:szCs w:val="22"/>
          <w:lang w:val="bs-Cyrl-BA"/>
        </w:rPr>
        <w:t>0</w:t>
      </w:r>
      <w:r w:rsidR="00C00FBC" w:rsidRPr="006B7A13">
        <w:rPr>
          <w:rFonts w:ascii="Arial" w:hAnsi="Arial" w:cs="Arial"/>
          <w:sz w:val="22"/>
          <w:szCs w:val="22"/>
        </w:rPr>
        <w:t>.000,00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„5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3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.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2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00,00 КМ“.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lang w:val="bs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center"/>
        <w:rPr>
          <w:lang w:val="sr-Latn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II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тачки 2. у број „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КМ“ замјењује се бројем „2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>3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6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.000,00 </w:t>
      </w:r>
      <w:r w:rsidRPr="006B7A13">
        <w:rPr>
          <w:rFonts w:ascii="Arial" w:hAnsi="Arial" w:cs="Arial"/>
          <w:sz w:val="22"/>
          <w:szCs w:val="22"/>
        </w:rPr>
        <w:t>КМ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“. 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тачки 2. у дијелу који се односи на рјешавање стамбених питања број „</w:t>
      </w:r>
      <w:r w:rsidRPr="006B7A13">
        <w:rPr>
          <w:rFonts w:ascii="Arial" w:hAnsi="Arial" w:cs="Arial"/>
          <w:sz w:val="22"/>
          <w:szCs w:val="22"/>
        </w:rPr>
        <w:t>127.000,00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</w:t>
      </w:r>
      <w:r w:rsidRPr="006B7A13">
        <w:rPr>
          <w:rFonts w:ascii="Arial" w:hAnsi="Arial" w:cs="Arial"/>
          <w:sz w:val="22"/>
          <w:szCs w:val="22"/>
        </w:rPr>
        <w:t>1</w:t>
      </w:r>
      <w:r w:rsidR="00AA05E5" w:rsidRPr="006B7A13">
        <w:rPr>
          <w:rFonts w:ascii="Arial" w:hAnsi="Arial" w:cs="Arial"/>
          <w:sz w:val="22"/>
          <w:szCs w:val="22"/>
          <w:lang w:val="bs-Cyrl-BA"/>
        </w:rPr>
        <w:t>43</w:t>
      </w:r>
      <w:r w:rsidRPr="006B7A13">
        <w:rPr>
          <w:rFonts w:ascii="Arial" w:hAnsi="Arial" w:cs="Arial"/>
          <w:sz w:val="22"/>
          <w:szCs w:val="22"/>
        </w:rPr>
        <w:t>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КМ.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lang w:val="bs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bs-Cyrl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III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У тачки 4. </w:t>
      </w:r>
      <w:r w:rsidRPr="006B7A13">
        <w:rPr>
          <w:rFonts w:ascii="Arial" w:hAnsi="Arial" w:cs="Arial"/>
          <w:bCs/>
          <w:sz w:val="22"/>
          <w:szCs w:val="22"/>
          <w:lang w:val="sr-Latn-BA"/>
        </w:rPr>
        <w:t>И</w:t>
      </w:r>
      <w:r w:rsidRPr="006B7A13">
        <w:rPr>
          <w:rFonts w:ascii="Arial" w:hAnsi="Arial" w:cs="Arial"/>
          <w:bCs/>
          <w:sz w:val="22"/>
          <w:szCs w:val="22"/>
          <w:lang w:val="sr-Cyrl-BA"/>
        </w:rPr>
        <w:t xml:space="preserve">здаци за санацију и одржавање спомен-комплекса, </w:t>
      </w:r>
      <w:r w:rsidRPr="006B7A13">
        <w:rPr>
          <w:rFonts w:ascii="Arial" w:hAnsi="Arial" w:cs="Arial"/>
          <w:sz w:val="22"/>
          <w:szCs w:val="22"/>
          <w:lang w:val="sr-Latn-BA"/>
        </w:rPr>
        <w:t>број „</w:t>
      </w:r>
      <w:r w:rsidRPr="006B7A13">
        <w:rPr>
          <w:rFonts w:ascii="Arial" w:hAnsi="Arial" w:cs="Arial"/>
          <w:sz w:val="22"/>
          <w:szCs w:val="22"/>
        </w:rPr>
        <w:t>5</w:t>
      </w:r>
      <w:r w:rsidRPr="006B7A13">
        <w:rPr>
          <w:rFonts w:ascii="Arial" w:hAnsi="Arial" w:cs="Arial"/>
          <w:sz w:val="22"/>
          <w:szCs w:val="22"/>
          <w:lang w:val="bs-Cyrl-BA"/>
        </w:rPr>
        <w:t>0</w:t>
      </w:r>
      <w:r w:rsidRPr="006B7A13">
        <w:rPr>
          <w:rFonts w:ascii="Arial" w:hAnsi="Arial" w:cs="Arial"/>
          <w:sz w:val="22"/>
          <w:szCs w:val="22"/>
        </w:rPr>
        <w:t>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„5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3</w:t>
      </w:r>
      <w:r w:rsidRPr="006B7A13">
        <w:rPr>
          <w:rFonts w:ascii="Arial" w:hAnsi="Arial" w:cs="Arial"/>
          <w:sz w:val="22"/>
          <w:szCs w:val="22"/>
          <w:lang w:val="sr-Latn-BA"/>
        </w:rPr>
        <w:t>.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2</w:t>
      </w:r>
      <w:r w:rsidRPr="006B7A13">
        <w:rPr>
          <w:rFonts w:ascii="Arial" w:hAnsi="Arial" w:cs="Arial"/>
          <w:sz w:val="22"/>
          <w:szCs w:val="22"/>
          <w:lang w:val="sr-Latn-BA"/>
        </w:rPr>
        <w:t>00,00 КМ“.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lang w:val="bs-Cyrl-BA"/>
        </w:rPr>
      </w:pP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sz w:val="22"/>
          <w:szCs w:val="22"/>
          <w:lang w:val="sr-Latn-BA"/>
        </w:rPr>
      </w:pPr>
      <w:r w:rsidRPr="006B7A13">
        <w:rPr>
          <w:rFonts w:ascii="Arial" w:hAnsi="Arial" w:cs="Arial"/>
          <w:b/>
          <w:sz w:val="22"/>
          <w:szCs w:val="22"/>
          <w:lang w:val="sr-Latn-BA"/>
        </w:rPr>
        <w:t>IV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Ова одлука ступа на снагу 8 (осам) дана од објављивања у „Службеном гласнику града Градишка“.</w:t>
      </w:r>
    </w:p>
    <w:p w:rsidR="00242703" w:rsidRDefault="00242703" w:rsidP="00242703">
      <w:pPr>
        <w:pStyle w:val="NormalWeb"/>
        <w:spacing w:after="0" w:line="240" w:lineRule="auto"/>
        <w:rPr>
          <w:lang w:val="bs-Cyrl-BA"/>
        </w:rPr>
      </w:pPr>
    </w:p>
    <w:p w:rsidR="00005ECC" w:rsidRPr="00005ECC" w:rsidRDefault="00005ECC" w:rsidP="00242703">
      <w:pPr>
        <w:pStyle w:val="NormalWeb"/>
        <w:spacing w:after="0" w:line="240" w:lineRule="auto"/>
        <w:rPr>
          <w:lang w:val="bs-Cyrl-BA"/>
        </w:rPr>
      </w:pPr>
    </w:p>
    <w:p w:rsidR="00A9470F" w:rsidRPr="006B7A13" w:rsidRDefault="00A9470F" w:rsidP="00A9470F">
      <w:pPr>
        <w:pStyle w:val="NormalWeb"/>
        <w:spacing w:before="57" w:beforeAutospacing="0" w:after="57" w:line="240" w:lineRule="auto"/>
        <w:rPr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Број:__________ /2</w:t>
      </w:r>
      <w:r w:rsidR="003746ED" w:rsidRPr="006B7A13">
        <w:rPr>
          <w:rFonts w:ascii="Arial" w:hAnsi="Arial" w:cs="Arial"/>
          <w:sz w:val="22"/>
          <w:szCs w:val="22"/>
        </w:rPr>
        <w:t>4</w:t>
      </w:r>
    </w:p>
    <w:p w:rsidR="00242703" w:rsidRPr="006B7A13" w:rsidRDefault="00A9470F" w:rsidP="00005ECC">
      <w:pPr>
        <w:pStyle w:val="NormalWeb"/>
        <w:spacing w:before="0" w:beforeAutospacing="0" w:after="0" w:line="240" w:lineRule="auto"/>
        <w:rPr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Датум:___________године </w:t>
      </w:r>
    </w:p>
    <w:p w:rsidR="00242703" w:rsidRPr="006B7A13" w:rsidRDefault="00A9470F" w:rsidP="00005ECC">
      <w:pPr>
        <w:pStyle w:val="NormalWeb"/>
        <w:spacing w:before="0" w:beforeAutospacing="0" w:after="0" w:line="360" w:lineRule="auto"/>
        <w:rPr>
          <w:lang w:val="sr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Г р а д и ш к а </w:t>
      </w:r>
      <w:r w:rsidR="00242703" w:rsidRPr="006B7A13">
        <w:rPr>
          <w:rFonts w:ascii="Arial" w:hAnsi="Arial" w:cs="Arial"/>
          <w:sz w:val="22"/>
          <w:szCs w:val="22"/>
          <w:lang w:val="sr-Latn-BA"/>
        </w:rPr>
        <w:t xml:space="preserve">                                                     </w:t>
      </w:r>
      <w:r w:rsidR="00005ECC">
        <w:rPr>
          <w:rFonts w:ascii="Arial" w:hAnsi="Arial" w:cs="Arial"/>
          <w:sz w:val="22"/>
          <w:szCs w:val="22"/>
          <w:lang w:val="sr-Latn-BA"/>
        </w:rPr>
        <w:t xml:space="preserve">                             </w:t>
      </w:r>
      <w:r w:rsidR="00242703" w:rsidRPr="006B7A13">
        <w:rPr>
          <w:rFonts w:ascii="Arial" w:hAnsi="Arial" w:cs="Arial"/>
          <w:sz w:val="22"/>
          <w:szCs w:val="22"/>
          <w:lang w:val="sr-Latn-BA"/>
        </w:rPr>
        <w:t xml:space="preserve"> </w:t>
      </w:r>
      <w:r w:rsidR="00BD2F68" w:rsidRPr="006B7A13">
        <w:rPr>
          <w:rFonts w:ascii="Arial" w:hAnsi="Arial" w:cs="Arial"/>
          <w:sz w:val="22"/>
          <w:szCs w:val="22"/>
          <w:lang w:val="sr-Cyrl-BA"/>
        </w:rPr>
        <w:t xml:space="preserve"> </w:t>
      </w:r>
      <w:r w:rsidR="00242703" w:rsidRPr="006B7A13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BD2F68" w:rsidRPr="006B7A13">
        <w:rPr>
          <w:rFonts w:ascii="Arial" w:hAnsi="Arial" w:cs="Arial"/>
          <w:sz w:val="22"/>
          <w:szCs w:val="22"/>
          <w:lang w:val="sr-Cyrl-BA"/>
        </w:rPr>
        <w:t>ПРЕДСЈЕДНИК</w:t>
      </w:r>
    </w:p>
    <w:p w:rsidR="00242703" w:rsidRDefault="00242703" w:rsidP="00005ECC">
      <w:pPr>
        <w:pStyle w:val="NormalWeb"/>
        <w:spacing w:before="0" w:beforeAutospacing="0" w:after="0" w:line="360" w:lineRule="auto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                                                                             </w:t>
      </w:r>
      <w:r w:rsidR="00005ECC">
        <w:rPr>
          <w:rFonts w:ascii="Arial" w:hAnsi="Arial" w:cs="Arial"/>
          <w:sz w:val="22"/>
          <w:szCs w:val="22"/>
          <w:lang w:val="sr-Latn-BA"/>
        </w:rPr>
        <w:t xml:space="preserve">                            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 </w:t>
      </w:r>
      <w:r w:rsidR="00A9470F" w:rsidRPr="006B7A13">
        <w:rPr>
          <w:rFonts w:ascii="Arial" w:hAnsi="Arial" w:cs="Arial"/>
          <w:sz w:val="22"/>
          <w:szCs w:val="22"/>
          <w:lang w:val="sr-Latn-BA"/>
        </w:rPr>
        <w:t>СКУПШТИНЕ ГРАДА</w:t>
      </w:r>
    </w:p>
    <w:p w:rsidR="00A9470F" w:rsidRPr="006B7A13" w:rsidRDefault="00242703" w:rsidP="00005ECC">
      <w:pPr>
        <w:pStyle w:val="NormalWeb"/>
        <w:spacing w:before="0" w:beforeAutospacing="0" w:after="0" w:line="240" w:lineRule="auto"/>
        <w:rPr>
          <w:lang w:val="sr-Latn-BA"/>
        </w:rPr>
      </w:pPr>
      <w:r w:rsidRPr="006B7A13">
        <w:rPr>
          <w:lang w:val="sr-Latn-BA"/>
        </w:rPr>
        <w:t xml:space="preserve">                                                                                 </w:t>
      </w:r>
      <w:r w:rsidR="00005ECC">
        <w:rPr>
          <w:lang w:val="sr-Latn-BA"/>
        </w:rPr>
        <w:t xml:space="preserve">                     </w:t>
      </w:r>
      <w:r w:rsidRPr="006B7A13">
        <w:rPr>
          <w:lang w:val="sr-Latn-BA"/>
        </w:rPr>
        <w:t xml:space="preserve"> </w:t>
      </w:r>
      <w:r w:rsidR="00005ECC">
        <w:rPr>
          <w:rFonts w:ascii="Arial" w:hAnsi="Arial" w:cs="Arial"/>
          <w:sz w:val="22"/>
          <w:szCs w:val="22"/>
          <w:lang w:val="bs-Cyrl-BA"/>
        </w:rPr>
        <w:t>Рената Обрадовић - Поповић</w:t>
      </w:r>
      <w:r w:rsidR="00A9470F" w:rsidRPr="006B7A13">
        <w:rPr>
          <w:rFonts w:ascii="Arial" w:hAnsi="Arial" w:cs="Arial"/>
          <w:sz w:val="22"/>
          <w:szCs w:val="22"/>
          <w:lang w:val="sr-Latn-BA"/>
        </w:rPr>
        <w:t xml:space="preserve"> </w:t>
      </w:r>
    </w:p>
    <w:p w:rsidR="00A9470F" w:rsidRDefault="00A9470F" w:rsidP="00A9470F">
      <w:pPr>
        <w:pStyle w:val="NormalWeb"/>
        <w:spacing w:after="0" w:line="240" w:lineRule="auto"/>
        <w:rPr>
          <w:lang w:val="bs-Cyrl-BA"/>
        </w:rPr>
      </w:pPr>
    </w:p>
    <w:p w:rsidR="00A9470F" w:rsidRPr="006B7A13" w:rsidRDefault="001A5ACA" w:rsidP="001A5ACA">
      <w:pPr>
        <w:pStyle w:val="NormalWeb"/>
        <w:spacing w:before="0" w:beforeAutospacing="0" w:after="0" w:line="276" w:lineRule="auto"/>
        <w:jc w:val="center"/>
        <w:rPr>
          <w:rFonts w:ascii="Arial" w:hAnsi="Arial" w:cs="Arial"/>
          <w:b/>
          <w:bCs/>
          <w:lang w:val="sr-Latn-BA"/>
        </w:rPr>
      </w:pPr>
      <w:r w:rsidRPr="006B7A13">
        <w:rPr>
          <w:rFonts w:ascii="Arial" w:hAnsi="Arial" w:cs="Arial"/>
          <w:b/>
          <w:bCs/>
          <w:lang w:val="sr-Latn-BA"/>
        </w:rPr>
        <w:lastRenderedPageBreak/>
        <w:t xml:space="preserve">ОБРАЗЛОЖЕЊЕ </w:t>
      </w:r>
    </w:p>
    <w:p w:rsidR="00A9470F" w:rsidRPr="006B7A13" w:rsidRDefault="00005ECC" w:rsidP="001A5ACA">
      <w:pPr>
        <w:pStyle w:val="NormalWeb"/>
        <w:spacing w:before="0" w:beforeAutospacing="0" w:after="0" w:line="276" w:lineRule="auto"/>
        <w:jc w:val="center"/>
        <w:rPr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BA"/>
        </w:rPr>
        <w:t>Одлуке о измјен</w:t>
      </w:r>
      <w:r>
        <w:rPr>
          <w:rFonts w:ascii="Arial" w:hAnsi="Arial" w:cs="Arial"/>
          <w:sz w:val="22"/>
          <w:szCs w:val="22"/>
          <w:lang w:val="bs-Cyrl-BA"/>
        </w:rPr>
        <w:t>и</w:t>
      </w:r>
      <w:r w:rsidR="00A9470F" w:rsidRPr="006B7A13">
        <w:rPr>
          <w:rFonts w:ascii="Arial" w:hAnsi="Arial" w:cs="Arial"/>
          <w:sz w:val="22"/>
          <w:szCs w:val="22"/>
          <w:lang w:val="sr-Latn-BA"/>
        </w:rPr>
        <w:t xml:space="preserve"> Програма борачко-инвалидске заштите и </w:t>
      </w:r>
    </w:p>
    <w:p w:rsidR="00A9470F" w:rsidRPr="006B7A13" w:rsidRDefault="00A9470F" w:rsidP="001A5ACA">
      <w:pPr>
        <w:pStyle w:val="NormalWeb"/>
        <w:spacing w:before="0" w:beforeAutospacing="0" w:after="0" w:line="276" w:lineRule="auto"/>
        <w:jc w:val="center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заштите цивилних жртава рата за 202</w:t>
      </w:r>
      <w:r w:rsidR="001B506D" w:rsidRPr="006B7A13">
        <w:rPr>
          <w:rFonts w:ascii="Arial" w:hAnsi="Arial" w:cs="Arial"/>
          <w:sz w:val="22"/>
          <w:szCs w:val="22"/>
        </w:rPr>
        <w:t>4</w:t>
      </w:r>
      <w:r w:rsidRPr="006B7A13">
        <w:rPr>
          <w:rFonts w:ascii="Arial" w:hAnsi="Arial" w:cs="Arial"/>
          <w:sz w:val="22"/>
          <w:szCs w:val="22"/>
          <w:lang w:val="sr-Latn-BA"/>
        </w:rPr>
        <w:t>. годину</w:t>
      </w:r>
    </w:p>
    <w:p w:rsidR="001A5ACA" w:rsidRPr="006B7A13" w:rsidRDefault="001A5ACA" w:rsidP="001A5ACA">
      <w:pPr>
        <w:pStyle w:val="NormalWeb"/>
        <w:spacing w:before="0" w:beforeAutospacing="0" w:after="0" w:line="276" w:lineRule="auto"/>
        <w:jc w:val="center"/>
        <w:rPr>
          <w:sz w:val="22"/>
          <w:szCs w:val="22"/>
          <w:lang w:val="bs-Cyrl-BA"/>
        </w:rPr>
      </w:pPr>
    </w:p>
    <w:p w:rsidR="00A9470F" w:rsidRPr="006B7A13" w:rsidRDefault="00A9470F" w:rsidP="001A5ACA">
      <w:pPr>
        <w:pStyle w:val="NormalWeb"/>
        <w:spacing w:before="0" w:beforeAutospacing="0" w:after="0" w:line="240" w:lineRule="auto"/>
        <w:jc w:val="center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ПРАВНИ ОСНОВ</w:t>
      </w:r>
    </w:p>
    <w:p w:rsidR="00A9470F" w:rsidRPr="006B7A13" w:rsidRDefault="00A9470F" w:rsidP="00005ECC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На основу члана 36. i члана 87. Статута града Градишка (“Службени гласник општине Градишка” број 4/17, „</w:t>
      </w:r>
      <w:r w:rsidRPr="006B7A13">
        <w:rPr>
          <w:rFonts w:ascii="Arial" w:hAnsi="Arial" w:cs="Arial"/>
          <w:sz w:val="22"/>
          <w:szCs w:val="22"/>
          <w:lang w:val="hr-HR"/>
        </w:rPr>
        <w:t>Службени гласник града Градишка” број 5/19,</w:t>
      </w:r>
      <w:r w:rsidRPr="006B7A13">
        <w:rPr>
          <w:rFonts w:ascii="Arial" w:hAnsi="Arial" w:cs="Arial"/>
          <w:sz w:val="22"/>
          <w:szCs w:val="22"/>
          <w:lang w:val="sr-Latn-BA"/>
        </w:rPr>
        <w:t>).</w:t>
      </w:r>
    </w:p>
    <w:p w:rsidR="001A5ACA" w:rsidRPr="006B7A13" w:rsidRDefault="001A5ACA" w:rsidP="001A5ACA">
      <w:pPr>
        <w:pStyle w:val="NormalWeb"/>
        <w:spacing w:before="0" w:beforeAutospacing="0" w:after="0" w:line="240" w:lineRule="auto"/>
        <w:ind w:firstLine="720"/>
        <w:rPr>
          <w:sz w:val="22"/>
          <w:szCs w:val="22"/>
          <w:lang w:val="bs-Cyrl-BA"/>
        </w:rPr>
      </w:pPr>
    </w:p>
    <w:p w:rsidR="00A9470F" w:rsidRPr="006B7A13" w:rsidRDefault="00A9470F" w:rsidP="001A5ACA">
      <w:pPr>
        <w:pStyle w:val="NormalWeb"/>
        <w:spacing w:before="0" w:beforeAutospacing="0" w:after="0" w:line="240" w:lineRule="auto"/>
        <w:jc w:val="center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РАЗЛОЗИ ЗА ИЗМЈЕНУ</w:t>
      </w:r>
    </w:p>
    <w:p w:rsidR="00A9470F" w:rsidRPr="006B7A13" w:rsidRDefault="00A9470F" w:rsidP="001A5ACA">
      <w:pPr>
        <w:pStyle w:val="NormalWeb"/>
        <w:spacing w:before="0" w:beforeAutospacing="0" w:after="0" w:line="240" w:lineRule="auto"/>
        <w:ind w:firstLine="720"/>
        <w:jc w:val="both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Програмом је планиран укупни буџет за борачко-инвалидску заштиту у износу од 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>44</w:t>
      </w:r>
      <w:r w:rsidR="001B506D" w:rsidRPr="006B7A13">
        <w:rPr>
          <w:rFonts w:ascii="Arial" w:hAnsi="Arial" w:cs="Arial"/>
          <w:sz w:val="22"/>
          <w:szCs w:val="22"/>
        </w:rPr>
        <w:t>3</w:t>
      </w:r>
      <w:r w:rsidRPr="006B7A13">
        <w:rPr>
          <w:rFonts w:ascii="Arial" w:hAnsi="Arial" w:cs="Arial"/>
          <w:sz w:val="22"/>
          <w:szCs w:val="22"/>
        </w:rPr>
        <w:t>.</w:t>
      </w:r>
      <w:r w:rsidR="001B506D" w:rsidRPr="006B7A13">
        <w:rPr>
          <w:rFonts w:ascii="Arial" w:hAnsi="Arial" w:cs="Arial"/>
          <w:sz w:val="22"/>
          <w:szCs w:val="22"/>
        </w:rPr>
        <w:t>6</w:t>
      </w:r>
      <w:r w:rsidRPr="006B7A13">
        <w:rPr>
          <w:rFonts w:ascii="Arial" w:hAnsi="Arial" w:cs="Arial"/>
          <w:sz w:val="22"/>
          <w:szCs w:val="22"/>
        </w:rPr>
        <w:t>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КМ. Овом измјеном средства се повећавају за 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19.2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00,00 КМ, то јесте на износ од 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462</w:t>
      </w:r>
      <w:r w:rsidR="007A06D8" w:rsidRPr="006B7A13">
        <w:rPr>
          <w:rFonts w:ascii="Arial" w:hAnsi="Arial" w:cs="Arial"/>
          <w:sz w:val="22"/>
          <w:szCs w:val="22"/>
          <w:lang w:val="sr-Latn-BA"/>
        </w:rPr>
        <w:t>.800</w:t>
      </w:r>
      <w:r w:rsidRPr="006B7A13">
        <w:rPr>
          <w:rFonts w:ascii="Arial" w:hAnsi="Arial" w:cs="Arial"/>
          <w:sz w:val="22"/>
          <w:szCs w:val="22"/>
          <w:lang w:val="sr-Latn-BA"/>
        </w:rPr>
        <w:t>,00 КМ. Од наведеног износа планирано је да се за буџетску ставку под контом 416 000 – Дознаке на име социјалне заштите које се исплаћују из буџета Републике, општина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 xml:space="preserve"> и градова, планира износ од 23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6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.000,00 КМ, а не 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,000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 како се претходно планирало. </w:t>
      </w:r>
    </w:p>
    <w:p w:rsidR="001A5ACA" w:rsidRPr="006B7A13" w:rsidRDefault="00A9470F" w:rsidP="00005ECC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Разлози повећања се односи на износ намјењен за реализацију Програма борачко инвалидске заштите. У дијелу који се односи на Рјешавање стамбених питања износ планиран од 127.000,00 КМ повећава се на 1</w:t>
      </w:r>
      <w:r w:rsidR="00AA05E5" w:rsidRPr="006B7A13">
        <w:rPr>
          <w:rFonts w:ascii="Arial" w:hAnsi="Arial" w:cs="Arial"/>
          <w:sz w:val="22"/>
          <w:szCs w:val="22"/>
          <w:lang w:val="bs-Cyrl-BA"/>
        </w:rPr>
        <w:t>43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.000,00 КМ. Разлог је тај што се на конкурс пријави много више лица који имају потребу за новчану помоћ, а средстава је недовољно, па би овим повећањем удовољили већем броју захтјева. Претходне године је утрошено </w:t>
      </w:r>
      <w:r w:rsidR="00C27A78" w:rsidRPr="006B7A13">
        <w:rPr>
          <w:rFonts w:ascii="Arial" w:hAnsi="Arial" w:cs="Arial"/>
          <w:sz w:val="22"/>
          <w:szCs w:val="22"/>
          <w:lang w:val="sr-Latn-BA"/>
        </w:rPr>
        <w:t xml:space="preserve">136.500,00 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КМ на рјешавање стамбених питања, а разматрано је </w:t>
      </w:r>
      <w:r w:rsidR="00C27A78" w:rsidRPr="006B7A13">
        <w:rPr>
          <w:rFonts w:ascii="Arial" w:hAnsi="Arial" w:cs="Arial"/>
          <w:sz w:val="22"/>
          <w:szCs w:val="22"/>
          <w:lang w:val="sr-Latn-BA"/>
        </w:rPr>
        <w:t>346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захтјева, а ове године је укупно разматрано </w:t>
      </w:r>
      <w:r w:rsidR="00C27A78" w:rsidRPr="006B7A13">
        <w:rPr>
          <w:rFonts w:ascii="Arial" w:hAnsi="Arial" w:cs="Arial"/>
          <w:sz w:val="22"/>
          <w:szCs w:val="22"/>
          <w:lang w:val="bs-Cyrl-BA"/>
        </w:rPr>
        <w:t>397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захтјева и утрошено </w:t>
      </w:r>
      <w:r w:rsidR="00C27A78" w:rsidRPr="006B7A13">
        <w:rPr>
          <w:rFonts w:ascii="Arial" w:hAnsi="Arial" w:cs="Arial"/>
          <w:sz w:val="22"/>
          <w:szCs w:val="22"/>
          <w:lang w:val="bs-Cyrl-BA"/>
        </w:rPr>
        <w:t>144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.500,00 КМ, а планиран је мањи </w:t>
      </w:r>
      <w:r w:rsidR="00F950AE" w:rsidRPr="006B7A13">
        <w:rPr>
          <w:rFonts w:ascii="Arial" w:hAnsi="Arial" w:cs="Arial"/>
          <w:sz w:val="22"/>
          <w:szCs w:val="22"/>
          <w:lang w:val="sr-Cyrl-BA"/>
        </w:rPr>
        <w:t>н</w:t>
      </w:r>
      <w:r w:rsidR="0015593B" w:rsidRPr="006B7A13">
        <w:rPr>
          <w:rFonts w:ascii="Arial" w:hAnsi="Arial" w:cs="Arial"/>
          <w:sz w:val="22"/>
          <w:szCs w:val="22"/>
          <w:lang w:val="sr-Cyrl-BA"/>
        </w:rPr>
        <w:t xml:space="preserve">овчани </w:t>
      </w:r>
      <w:r w:rsidRPr="006B7A13">
        <w:rPr>
          <w:rFonts w:ascii="Arial" w:hAnsi="Arial" w:cs="Arial"/>
          <w:sz w:val="22"/>
          <w:szCs w:val="22"/>
          <w:lang w:val="sr-Latn-BA"/>
        </w:rPr>
        <w:t>износ, те због</w:t>
      </w:r>
      <w:r w:rsidR="00C27A78" w:rsidRPr="006B7A13">
        <w:rPr>
          <w:rFonts w:ascii="Arial" w:hAnsi="Arial" w:cs="Arial"/>
          <w:sz w:val="22"/>
          <w:szCs w:val="22"/>
          <w:lang w:val="sr-Latn-BA"/>
        </w:rPr>
        <w:t xml:space="preserve"> тога је ово повећање оправдано</w:t>
      </w:r>
      <w:r w:rsidRPr="006B7A13">
        <w:rPr>
          <w:rFonts w:ascii="Arial" w:hAnsi="Arial" w:cs="Arial"/>
          <w:sz w:val="22"/>
          <w:szCs w:val="22"/>
          <w:lang w:val="sr-Latn-BA"/>
        </w:rPr>
        <w:t>.</w:t>
      </w:r>
    </w:p>
    <w:p w:rsidR="001A5ACA" w:rsidRPr="006B7A13" w:rsidRDefault="001A5ACA" w:rsidP="001A5ACA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</w:p>
    <w:p w:rsidR="001A5ACA" w:rsidRPr="006B7A13" w:rsidRDefault="009B0BD7" w:rsidP="00AA05E5">
      <w:pPr>
        <w:spacing w:after="0"/>
        <w:ind w:firstLine="720"/>
        <w:jc w:val="both"/>
        <w:rPr>
          <w:rFonts w:ascii="Arial" w:hAnsi="Arial" w:cs="Arial"/>
          <w:lang w:val="sr-Cyrl-BA"/>
        </w:rPr>
      </w:pPr>
      <w:r w:rsidRPr="006B7A13">
        <w:rPr>
          <w:rFonts w:ascii="Arial" w:hAnsi="Arial" w:cs="Arial"/>
          <w:lang w:val="bs-Cyrl-BA"/>
        </w:rPr>
        <w:t xml:space="preserve">У </w:t>
      </w:r>
      <w:r w:rsidR="008208B7" w:rsidRPr="006B7A13">
        <w:rPr>
          <w:rFonts w:ascii="Arial" w:hAnsi="Arial" w:cs="Arial"/>
          <w:lang w:val="sr-Cyrl-BA"/>
        </w:rPr>
        <w:t>д</w:t>
      </w:r>
      <w:r w:rsidR="00C27A78" w:rsidRPr="006B7A13">
        <w:rPr>
          <w:rFonts w:ascii="Arial" w:hAnsi="Arial" w:cs="Arial"/>
          <w:lang w:val="bs-Cyrl-BA"/>
        </w:rPr>
        <w:t xml:space="preserve">ијелу који се односи на </w:t>
      </w:r>
      <w:r w:rsidR="00C27A78" w:rsidRPr="006B7A13">
        <w:rPr>
          <w:rFonts w:ascii="Arial" w:hAnsi="Arial" w:cs="Arial"/>
          <w:bCs/>
          <w:lang w:val="bs-Cyrl-BA"/>
        </w:rPr>
        <w:t>и</w:t>
      </w:r>
      <w:r w:rsidR="00C27A78" w:rsidRPr="006B7A13">
        <w:rPr>
          <w:rFonts w:ascii="Arial" w:hAnsi="Arial" w:cs="Arial"/>
          <w:bCs/>
          <w:lang w:val="sr-Cyrl-BA"/>
        </w:rPr>
        <w:t xml:space="preserve">здатке за санацију и одржавање спомен-комплекса </w:t>
      </w:r>
      <w:r w:rsidR="00C27A78" w:rsidRPr="006B7A13">
        <w:rPr>
          <w:rFonts w:ascii="Arial" w:hAnsi="Arial" w:cs="Arial"/>
          <w:lang w:val="sr-Cyrl-BA"/>
        </w:rPr>
        <w:t xml:space="preserve">Програмом је планирано да се </w:t>
      </w:r>
      <w:r w:rsidR="00C27A78" w:rsidRPr="006B7A13">
        <w:rPr>
          <w:rFonts w:ascii="Arial" w:hAnsi="Arial" w:cs="Arial"/>
          <w:lang w:val="sr-Latn-BA"/>
        </w:rPr>
        <w:t>5</w:t>
      </w:r>
      <w:r w:rsidR="00C27A78" w:rsidRPr="006B7A13">
        <w:rPr>
          <w:rFonts w:ascii="Arial" w:hAnsi="Arial" w:cs="Arial"/>
          <w:lang w:val="sr-Cyrl-BA"/>
        </w:rPr>
        <w:t xml:space="preserve">0.000,00 КМ утроши на одржавање и санацију спомен обиљежја, до повећања са </w:t>
      </w:r>
      <w:r w:rsidR="00C27A78" w:rsidRPr="006B7A13">
        <w:rPr>
          <w:rFonts w:ascii="Arial" w:hAnsi="Arial" w:cs="Arial"/>
          <w:lang w:val="sr-Latn-BA"/>
        </w:rPr>
        <w:t>5</w:t>
      </w:r>
      <w:r w:rsidR="00C27A78" w:rsidRPr="006B7A13">
        <w:rPr>
          <w:rFonts w:ascii="Arial" w:hAnsi="Arial" w:cs="Arial"/>
          <w:lang w:val="sr-Cyrl-BA"/>
        </w:rPr>
        <w:t xml:space="preserve">0.000,00 КМ на </w:t>
      </w:r>
      <w:r w:rsidR="00AA05E5" w:rsidRPr="006B7A13">
        <w:rPr>
          <w:rFonts w:ascii="Arial" w:hAnsi="Arial" w:cs="Arial"/>
          <w:lang w:val="bs-Cyrl-BA"/>
        </w:rPr>
        <w:t>53.200</w:t>
      </w:r>
      <w:r w:rsidR="00C27A78" w:rsidRPr="006B7A13">
        <w:rPr>
          <w:rFonts w:ascii="Arial" w:hAnsi="Arial" w:cs="Arial"/>
          <w:lang w:val="sr-Cyrl-BA"/>
        </w:rPr>
        <w:t xml:space="preserve">,00 КМ је дошло из разлога што се </w:t>
      </w:r>
      <w:r w:rsidR="001A5ACA" w:rsidRPr="006B7A13">
        <w:rPr>
          <w:rFonts w:ascii="Arial" w:hAnsi="Arial" w:cs="Arial"/>
          <w:lang w:val="sr-Cyrl-BA"/>
        </w:rPr>
        <w:t xml:space="preserve">приступило изградњи постамента са отвореном књигом у склопу спомен комплекса „Бокови“ у </w:t>
      </w:r>
      <w:r w:rsidR="008208B7" w:rsidRPr="006B7A13">
        <w:rPr>
          <w:rFonts w:ascii="Arial" w:hAnsi="Arial" w:cs="Arial"/>
          <w:lang w:val="sr-Cyrl-BA"/>
        </w:rPr>
        <w:t>Б</w:t>
      </w:r>
      <w:r w:rsidR="001A5ACA" w:rsidRPr="006B7A13">
        <w:rPr>
          <w:rFonts w:ascii="Arial" w:hAnsi="Arial" w:cs="Arial"/>
          <w:lang w:val="sr-Cyrl-BA"/>
        </w:rPr>
        <w:t xml:space="preserve">ок </w:t>
      </w:r>
      <w:r w:rsidR="008208B7" w:rsidRPr="006B7A13">
        <w:rPr>
          <w:rFonts w:ascii="Arial" w:hAnsi="Arial" w:cs="Arial"/>
          <w:lang w:val="sr-Cyrl-BA"/>
        </w:rPr>
        <w:t>Ј</w:t>
      </w:r>
      <w:r w:rsidR="001A5ACA" w:rsidRPr="006B7A13">
        <w:rPr>
          <w:rFonts w:ascii="Arial" w:hAnsi="Arial" w:cs="Arial"/>
          <w:lang w:val="sr-Cyrl-BA"/>
        </w:rPr>
        <w:t>анковцу, а наведена набавка није предвиђена програмом за 2024. годину.</w:t>
      </w:r>
    </w:p>
    <w:p w:rsidR="001A5ACA" w:rsidRPr="001A5ACA" w:rsidRDefault="001A5ACA" w:rsidP="001A5ACA">
      <w:pPr>
        <w:spacing w:after="0"/>
        <w:ind w:firstLine="720"/>
        <w:jc w:val="both"/>
        <w:rPr>
          <w:rFonts w:ascii="Arial" w:hAnsi="Arial" w:cs="Arial"/>
          <w:b/>
          <w:lang w:val="sr-Cyrl-BA"/>
        </w:rPr>
      </w:pPr>
    </w:p>
    <w:p w:rsidR="00A9470F" w:rsidRPr="001A5ACA" w:rsidRDefault="00A9470F" w:rsidP="00005ECC">
      <w:pPr>
        <w:pStyle w:val="NormalWeb"/>
        <w:spacing w:before="0" w:beforeAutospacing="0" w:after="0" w:line="240" w:lineRule="auto"/>
        <w:jc w:val="center"/>
        <w:rPr>
          <w:sz w:val="22"/>
          <w:szCs w:val="22"/>
          <w:lang w:val="sr-Latn-BA"/>
        </w:rPr>
      </w:pPr>
      <w:r w:rsidRPr="001A5ACA">
        <w:rPr>
          <w:rFonts w:ascii="Arial" w:hAnsi="Arial" w:cs="Arial"/>
          <w:b/>
          <w:bCs/>
          <w:sz w:val="22"/>
          <w:szCs w:val="22"/>
          <w:lang w:val="sr-Latn-BA"/>
        </w:rPr>
        <w:t>ПРИЈЕДЛОГ</w:t>
      </w:r>
    </w:p>
    <w:p w:rsidR="000A70CD" w:rsidRDefault="00A9470F" w:rsidP="00005ECC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bs-Cyrl-BA"/>
        </w:rPr>
      </w:pPr>
      <w:r w:rsidRPr="001A5ACA">
        <w:rPr>
          <w:rFonts w:ascii="Arial" w:hAnsi="Arial" w:cs="Arial"/>
          <w:sz w:val="22"/>
          <w:szCs w:val="22"/>
          <w:lang w:val="sr-Latn-BA"/>
        </w:rPr>
        <w:t>Из горе наведених разлога молимо да се Одлука о измјенама Програма борачко-инвалидске заштите и зашт</w:t>
      </w:r>
      <w:r w:rsidR="001B506D" w:rsidRPr="001A5ACA">
        <w:rPr>
          <w:rFonts w:ascii="Arial" w:hAnsi="Arial" w:cs="Arial"/>
          <w:sz w:val="22"/>
          <w:szCs w:val="22"/>
          <w:lang w:val="sr-Latn-BA"/>
        </w:rPr>
        <w:t>ите цивилних жртава рата за 2024</w:t>
      </w:r>
      <w:r w:rsidRPr="001A5ACA">
        <w:rPr>
          <w:rFonts w:ascii="Arial" w:hAnsi="Arial" w:cs="Arial"/>
          <w:sz w:val="22"/>
          <w:szCs w:val="22"/>
          <w:lang w:val="sr-Latn-BA"/>
        </w:rPr>
        <w:t>. годину усвоји у предложеном тексту.</w:t>
      </w:r>
    </w:p>
    <w:p w:rsidR="00005ECC" w:rsidRDefault="00005ECC" w:rsidP="00005ECC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bs-Cyrl-BA"/>
        </w:rPr>
      </w:pPr>
    </w:p>
    <w:p w:rsidR="00005ECC" w:rsidRDefault="00005ECC" w:rsidP="00005ECC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bs-Cyrl-BA"/>
        </w:rPr>
      </w:pPr>
    </w:p>
    <w:p w:rsidR="00005ECC" w:rsidRDefault="00005ECC" w:rsidP="00005ECC">
      <w:pPr>
        <w:rPr>
          <w:rFonts w:ascii="Arial" w:hAnsi="Arial" w:cs="Arial"/>
          <w:lang w:val="bs-Cyrl-BA"/>
        </w:rPr>
      </w:pPr>
      <w:r w:rsidRPr="009362F8">
        <w:rPr>
          <w:rFonts w:ascii="Arial" w:hAnsi="Arial" w:cs="Arial"/>
          <w:lang w:val="bs-Cyrl-BA"/>
        </w:rPr>
        <w:t xml:space="preserve">Обрађивач: </w:t>
      </w:r>
      <w:r>
        <w:rPr>
          <w:rFonts w:ascii="Arial" w:hAnsi="Arial" w:cs="Arial"/>
          <w:lang w:val="bs-Cyrl-BA"/>
        </w:rPr>
        <w:t>Ранко Каран,</w:t>
      </w:r>
    </w:p>
    <w:p w:rsidR="00005ECC" w:rsidRPr="009362F8" w:rsidRDefault="00005ECC" w:rsidP="00005ECC">
      <w:pPr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Одјељење за борачко-инвалидску заштиту</w:t>
      </w:r>
    </w:p>
    <w:p w:rsidR="00005ECC" w:rsidRPr="00005ECC" w:rsidRDefault="00005ECC" w:rsidP="00005ECC">
      <w:pPr>
        <w:rPr>
          <w:color w:val="FF0000"/>
          <w:lang w:val="bs-Cyrl-BA"/>
        </w:rPr>
      </w:pPr>
      <w:r>
        <w:rPr>
          <w:color w:val="FF0000"/>
          <w:lang w:val="bs-Cyrl-BA"/>
        </w:rPr>
        <w:t xml:space="preserve"> </w:t>
      </w:r>
    </w:p>
    <w:p w:rsidR="00005ECC" w:rsidRPr="009362F8" w:rsidRDefault="00005ECC" w:rsidP="00005ECC">
      <w:pPr>
        <w:spacing w:after="0" w:line="360" w:lineRule="auto"/>
        <w:rPr>
          <w:rFonts w:ascii="Arial" w:hAnsi="Arial" w:cs="Arial"/>
          <w:b/>
          <w:lang w:val="bs-Cyrl-BA"/>
        </w:rPr>
      </w:pPr>
      <w:r w:rsidRPr="009362F8">
        <w:rPr>
          <w:rFonts w:ascii="Arial" w:hAnsi="Arial" w:cs="Arial"/>
          <w:b/>
          <w:lang w:val="bs-Cyrl-BA"/>
        </w:rPr>
        <w:t xml:space="preserve">                                                                                 </w:t>
      </w:r>
      <w:r>
        <w:rPr>
          <w:rFonts w:ascii="Arial" w:hAnsi="Arial" w:cs="Arial"/>
          <w:b/>
          <w:lang w:val="bs-Cyrl-BA"/>
        </w:rPr>
        <w:t xml:space="preserve">            </w:t>
      </w:r>
      <w:r w:rsidRPr="009362F8">
        <w:rPr>
          <w:rFonts w:ascii="Arial" w:hAnsi="Arial" w:cs="Arial"/>
          <w:b/>
          <w:lang w:val="bs-Cyrl-BA"/>
        </w:rPr>
        <w:t xml:space="preserve">                    Предлагач: </w:t>
      </w:r>
    </w:p>
    <w:p w:rsidR="00005ECC" w:rsidRPr="009362F8" w:rsidRDefault="00005ECC" w:rsidP="00005ECC">
      <w:pPr>
        <w:spacing w:after="0" w:line="360" w:lineRule="auto"/>
        <w:rPr>
          <w:rFonts w:ascii="Arial" w:hAnsi="Arial" w:cs="Arial"/>
          <w:b/>
          <w:lang w:val="bs-Cyrl-BA"/>
        </w:rPr>
      </w:pPr>
      <w:r w:rsidRPr="009362F8">
        <w:rPr>
          <w:rFonts w:ascii="Arial" w:hAnsi="Arial" w:cs="Arial"/>
          <w:b/>
          <w:lang w:val="bs-Cyrl-BA"/>
        </w:rPr>
        <w:t xml:space="preserve">                                                                               </w:t>
      </w:r>
      <w:r>
        <w:rPr>
          <w:rFonts w:ascii="Arial" w:hAnsi="Arial" w:cs="Arial"/>
          <w:b/>
          <w:lang w:val="bs-Cyrl-BA"/>
        </w:rPr>
        <w:t xml:space="preserve">             </w:t>
      </w:r>
      <w:r w:rsidRPr="009362F8">
        <w:rPr>
          <w:rFonts w:ascii="Arial" w:hAnsi="Arial" w:cs="Arial"/>
          <w:b/>
          <w:lang w:val="bs-Cyrl-BA"/>
        </w:rPr>
        <w:t xml:space="preserve">                  Градоначелник</w:t>
      </w:r>
    </w:p>
    <w:p w:rsidR="00005ECC" w:rsidRPr="009362F8" w:rsidRDefault="00005ECC" w:rsidP="00005ECC">
      <w:pPr>
        <w:spacing w:after="0" w:line="360" w:lineRule="auto"/>
        <w:rPr>
          <w:rFonts w:ascii="Arial" w:hAnsi="Arial" w:cs="Arial"/>
          <w:b/>
          <w:lang w:val="bs-Cyrl-BA"/>
        </w:rPr>
      </w:pPr>
      <w:r w:rsidRPr="009362F8">
        <w:rPr>
          <w:rFonts w:ascii="Arial" w:hAnsi="Arial" w:cs="Arial"/>
          <w:b/>
          <w:lang w:val="bs-Cyrl-BA"/>
        </w:rPr>
        <w:t xml:space="preserve">                                                                                       </w:t>
      </w:r>
      <w:r>
        <w:rPr>
          <w:rFonts w:ascii="Arial" w:hAnsi="Arial" w:cs="Arial"/>
          <w:b/>
          <w:lang w:val="bs-Cyrl-BA"/>
        </w:rPr>
        <w:t xml:space="preserve">                      </w:t>
      </w:r>
      <w:r w:rsidRPr="009362F8">
        <w:rPr>
          <w:rFonts w:ascii="Arial" w:hAnsi="Arial" w:cs="Arial"/>
          <w:b/>
          <w:lang w:val="bs-Cyrl-BA"/>
        </w:rPr>
        <w:t xml:space="preserve">   Зоран Аџић</w:t>
      </w:r>
    </w:p>
    <w:p w:rsidR="00005ECC" w:rsidRPr="00005ECC" w:rsidRDefault="00005ECC" w:rsidP="00005ECC">
      <w:pPr>
        <w:pStyle w:val="NormalWeb"/>
        <w:spacing w:before="0" w:beforeAutospacing="0" w:after="0" w:line="240" w:lineRule="auto"/>
        <w:ind w:firstLine="720"/>
        <w:jc w:val="both"/>
        <w:rPr>
          <w:sz w:val="22"/>
          <w:szCs w:val="22"/>
          <w:lang w:val="bs-Cyrl-BA"/>
        </w:rPr>
      </w:pPr>
    </w:p>
    <w:sectPr w:rsidR="00005ECC" w:rsidRPr="00005ECC" w:rsidSect="00E7089F">
      <w:pgSz w:w="12240" w:h="15840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70F"/>
    <w:rsid w:val="00005ECC"/>
    <w:rsid w:val="0015593B"/>
    <w:rsid w:val="00182783"/>
    <w:rsid w:val="001A5ACA"/>
    <w:rsid w:val="001B506D"/>
    <w:rsid w:val="001C29C5"/>
    <w:rsid w:val="00204809"/>
    <w:rsid w:val="00242703"/>
    <w:rsid w:val="003746ED"/>
    <w:rsid w:val="003A309D"/>
    <w:rsid w:val="003D777F"/>
    <w:rsid w:val="004026E9"/>
    <w:rsid w:val="00674350"/>
    <w:rsid w:val="006B7A13"/>
    <w:rsid w:val="007A06D8"/>
    <w:rsid w:val="008208B7"/>
    <w:rsid w:val="00862626"/>
    <w:rsid w:val="00941E41"/>
    <w:rsid w:val="00963F73"/>
    <w:rsid w:val="009B0BD7"/>
    <w:rsid w:val="00A9470F"/>
    <w:rsid w:val="00AA05E5"/>
    <w:rsid w:val="00BC144A"/>
    <w:rsid w:val="00BD2F68"/>
    <w:rsid w:val="00C00FBC"/>
    <w:rsid w:val="00C20791"/>
    <w:rsid w:val="00C27A78"/>
    <w:rsid w:val="00C5308C"/>
    <w:rsid w:val="00D15E7E"/>
    <w:rsid w:val="00E04BA2"/>
    <w:rsid w:val="00E133D8"/>
    <w:rsid w:val="00E7089F"/>
    <w:rsid w:val="00F11DF8"/>
    <w:rsid w:val="00F950AE"/>
    <w:rsid w:val="00FA7A60"/>
    <w:rsid w:val="00FB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470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darko.desancic</dc:creator>
  <cp:lastModifiedBy>ranko.karan</cp:lastModifiedBy>
  <cp:revision>3</cp:revision>
  <dcterms:created xsi:type="dcterms:W3CDTF">2024-12-10T13:02:00Z</dcterms:created>
  <dcterms:modified xsi:type="dcterms:W3CDTF">2024-12-10T13:09:00Z</dcterms:modified>
</cp:coreProperties>
</file>