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4E6CB" w14:textId="77777777" w:rsidR="00E229B8" w:rsidRPr="003F40B2" w:rsidRDefault="00E229B8" w:rsidP="00E229B8">
      <w:pPr>
        <w:ind w:firstLine="708"/>
        <w:rPr>
          <w:rFonts w:ascii="Arial" w:hAnsi="Arial" w:cs="Arial"/>
          <w:color w:val="auto"/>
          <w:sz w:val="22"/>
          <w:szCs w:val="22"/>
        </w:rPr>
      </w:pPr>
      <w:r w:rsidRPr="00E97256">
        <w:rPr>
          <w:noProof/>
          <w:sz w:val="22"/>
          <w:szCs w:val="22"/>
          <w:lang w:val="en-GB" w:eastAsia="en-GB"/>
        </w:rPr>
        <w:drawing>
          <wp:anchor distT="0" distB="0" distL="114935" distR="114935" simplePos="0" relativeHeight="251659264" behindDoc="1" locked="0" layoutInCell="1" allowOverlap="1" wp14:anchorId="5025A840" wp14:editId="4FB4872D">
            <wp:simplePos x="0" y="0"/>
            <wp:positionH relativeFrom="column">
              <wp:posOffset>-414020</wp:posOffset>
            </wp:positionH>
            <wp:positionV relativeFrom="paragraph">
              <wp:posOffset>224155</wp:posOffset>
            </wp:positionV>
            <wp:extent cx="1114425" cy="120081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840" cy="1203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86BEFB" w14:textId="77777777" w:rsidR="00E229B8" w:rsidRDefault="00E229B8" w:rsidP="00E229B8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</w:p>
    <w:p w14:paraId="515976BA" w14:textId="77777777" w:rsidR="00E229B8" w:rsidRPr="00F43CBA" w:rsidRDefault="00E229B8" w:rsidP="00E229B8">
      <w:pPr>
        <w:ind w:left="708" w:firstLine="708"/>
        <w:rPr>
          <w:rFonts w:ascii="Arial" w:hAnsi="Arial" w:cs="Arial"/>
        </w:rPr>
      </w:pPr>
      <w:r w:rsidRPr="00F43CBA">
        <w:rPr>
          <w:rFonts w:ascii="Arial" w:hAnsi="Arial" w:cs="Arial"/>
        </w:rPr>
        <w:t>РЕПУБЛИКА СРПСКА</w:t>
      </w:r>
    </w:p>
    <w:p w14:paraId="702CABB6" w14:textId="77777777" w:rsidR="00E229B8" w:rsidRPr="00F43CBA" w:rsidRDefault="00E229B8" w:rsidP="00E229B8">
      <w:pPr>
        <w:ind w:left="708" w:firstLine="708"/>
        <w:rPr>
          <w:rFonts w:ascii="Arial" w:hAnsi="Arial" w:cs="Arial"/>
        </w:rPr>
      </w:pPr>
      <w:r w:rsidRPr="00F43CBA">
        <w:rPr>
          <w:rFonts w:ascii="Arial" w:hAnsi="Arial" w:cs="Arial"/>
        </w:rPr>
        <w:t>ГРАД ГРАДИШКА</w:t>
      </w:r>
    </w:p>
    <w:p w14:paraId="7CC465C4" w14:textId="77777777" w:rsidR="00E229B8" w:rsidRPr="00F43CBA" w:rsidRDefault="00E229B8" w:rsidP="00E229B8">
      <w:pPr>
        <w:ind w:left="708" w:firstLine="708"/>
      </w:pPr>
      <w:r w:rsidRPr="00F43CBA">
        <w:rPr>
          <w:rFonts w:ascii="Arial" w:hAnsi="Arial" w:cs="Arial"/>
        </w:rPr>
        <w:t>СКУПШТИНА ГРАДА</w:t>
      </w:r>
    </w:p>
    <w:p w14:paraId="15810BC3" w14:textId="77777777" w:rsidR="00E229B8" w:rsidRPr="00F43CBA" w:rsidRDefault="00E229B8" w:rsidP="00E229B8">
      <w:pPr>
        <w:rPr>
          <w:rFonts w:ascii="Arial" w:hAnsi="Arial" w:cs="Arial"/>
        </w:rPr>
      </w:pPr>
    </w:p>
    <w:p w14:paraId="12ACFF8D" w14:textId="77777777" w:rsidR="00E229B8" w:rsidRPr="00F43CBA" w:rsidRDefault="00E229B8" w:rsidP="00E229B8">
      <w:pPr>
        <w:rPr>
          <w:rFonts w:ascii="Arial" w:hAnsi="Arial" w:cs="Arial"/>
        </w:rPr>
      </w:pPr>
    </w:p>
    <w:p w14:paraId="11D4712F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1E06CAF4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05A4B2EF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1A712875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0229DBBC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1ADF7CDD" w14:textId="77777777" w:rsidR="00E229B8" w:rsidRPr="00F43CBA" w:rsidRDefault="00E229B8" w:rsidP="00E229B8">
      <w:pPr>
        <w:jc w:val="center"/>
        <w:rPr>
          <w:rFonts w:ascii="Arial" w:hAnsi="Arial" w:cs="Arial"/>
          <w:b/>
          <w:lang w:val="sr-Latn-CS"/>
        </w:rPr>
      </w:pPr>
    </w:p>
    <w:p w14:paraId="0AC5DB4B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637A8EC8" w14:textId="77777777" w:rsidR="00E229B8" w:rsidRPr="00F43CBA" w:rsidRDefault="00E229B8" w:rsidP="00E229B8">
      <w:pPr>
        <w:jc w:val="center"/>
        <w:rPr>
          <w:rFonts w:ascii="Arial" w:eastAsia="Arial" w:hAnsi="Arial" w:cs="Arial"/>
        </w:rPr>
      </w:pPr>
      <w:r w:rsidRPr="00F43CBA">
        <w:rPr>
          <w:rFonts w:ascii="Arial" w:hAnsi="Arial" w:cs="Arial"/>
        </w:rPr>
        <w:t xml:space="preserve">                                                                              Обрађивач: Стручна служба</w:t>
      </w:r>
    </w:p>
    <w:p w14:paraId="6FC473E2" w14:textId="77777777" w:rsidR="00E229B8" w:rsidRPr="00F43CBA" w:rsidRDefault="00E229B8" w:rsidP="00E229B8">
      <w:pPr>
        <w:jc w:val="center"/>
        <w:rPr>
          <w:rFonts w:ascii="Arial" w:eastAsia="Arial" w:hAnsi="Arial" w:cs="Arial"/>
        </w:rPr>
      </w:pPr>
      <w:r w:rsidRPr="00F43CBA">
        <w:rPr>
          <w:rFonts w:ascii="Arial" w:hAnsi="Arial" w:cs="Arial"/>
        </w:rPr>
        <w:t xml:space="preserve">                                                                                                     Скупштине града</w:t>
      </w:r>
    </w:p>
    <w:p w14:paraId="5E9E8E26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03C03B20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00A8DCA6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69256B3F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5B9050C3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4A773E54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5B9EEF29" w14:textId="77777777" w:rsidR="00E229B8" w:rsidRPr="00F43CBA" w:rsidRDefault="00E229B8" w:rsidP="00E229B8">
      <w:pPr>
        <w:jc w:val="both"/>
        <w:rPr>
          <w:rFonts w:ascii="Arial" w:hAnsi="Arial" w:cs="Arial"/>
          <w:b/>
        </w:rPr>
      </w:pPr>
    </w:p>
    <w:p w14:paraId="7B49DF24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5C0273D1" w14:textId="194A7E7E" w:rsidR="00E229B8" w:rsidRPr="00F43CBA" w:rsidRDefault="00E229B8" w:rsidP="00E229B8">
      <w:pPr>
        <w:jc w:val="center"/>
        <w:rPr>
          <w:rFonts w:ascii="Arial" w:hAnsi="Arial" w:cs="Arial"/>
        </w:rPr>
      </w:pPr>
      <w:r w:rsidRPr="00F43CBA">
        <w:rPr>
          <w:rFonts w:ascii="Arial" w:hAnsi="Arial" w:cs="Arial"/>
        </w:rPr>
        <w:t>ИНФОРМАЦИЈА О РЕАЛИЗАЦИЈИ</w:t>
      </w:r>
      <w:r>
        <w:rPr>
          <w:rFonts w:ascii="Arial" w:hAnsi="Arial" w:cs="Arial"/>
        </w:rPr>
        <w:t xml:space="preserve"> АКАТА СА </w:t>
      </w:r>
      <w:r>
        <w:rPr>
          <w:rFonts w:ascii="Arial" w:hAnsi="Arial" w:cs="Arial"/>
          <w:lang w:val="sr-Cyrl-RS"/>
        </w:rPr>
        <w:t>3</w:t>
      </w:r>
      <w:r w:rsidRPr="00F43CBA">
        <w:rPr>
          <w:rFonts w:ascii="Arial" w:hAnsi="Arial" w:cs="Arial"/>
        </w:rPr>
        <w:t xml:space="preserve">. РЕДОВНЕ СЈЕДНИЦЕ </w:t>
      </w:r>
    </w:p>
    <w:p w14:paraId="65220FFC" w14:textId="77777777" w:rsidR="00E229B8" w:rsidRPr="00F43CBA" w:rsidRDefault="00E229B8" w:rsidP="00E229B8">
      <w:pPr>
        <w:jc w:val="center"/>
        <w:rPr>
          <w:rFonts w:ascii="Arial" w:hAnsi="Arial" w:cs="Arial"/>
        </w:rPr>
      </w:pPr>
      <w:r w:rsidRPr="00F43CBA">
        <w:rPr>
          <w:rFonts w:ascii="Arial" w:hAnsi="Arial" w:cs="Arial"/>
        </w:rPr>
        <w:t>СКУПШТИНЕ ГРАДА ГРАДИШКА</w:t>
      </w:r>
    </w:p>
    <w:p w14:paraId="66CC2870" w14:textId="77777777" w:rsidR="00E229B8" w:rsidRPr="00F43CBA" w:rsidRDefault="00E229B8" w:rsidP="00E229B8">
      <w:pPr>
        <w:jc w:val="both"/>
        <w:rPr>
          <w:rFonts w:ascii="Arial" w:hAnsi="Arial" w:cs="Arial"/>
          <w:b/>
        </w:rPr>
      </w:pPr>
    </w:p>
    <w:p w14:paraId="41382E20" w14:textId="77777777" w:rsidR="00E229B8" w:rsidRPr="00F43CBA" w:rsidRDefault="00E229B8" w:rsidP="00E229B8">
      <w:pPr>
        <w:jc w:val="both"/>
        <w:rPr>
          <w:rFonts w:ascii="Arial" w:hAnsi="Arial" w:cs="Arial"/>
          <w:b/>
        </w:rPr>
      </w:pPr>
    </w:p>
    <w:p w14:paraId="234E4882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0D4076A0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7D1391F7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72D3B99F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3F850392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6CE6C6C9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6C65098C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7B2C3BDD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6B017ECD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336A5F82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12DEBA66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05A18911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2113F285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154BABA4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13046575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2AB4F9CB" w14:textId="24171F37" w:rsidR="00E229B8" w:rsidRPr="00F43CBA" w:rsidRDefault="00E229B8" w:rsidP="00E229B8">
      <w:pPr>
        <w:jc w:val="center"/>
        <w:rPr>
          <w:rFonts w:ascii="Arial" w:hAnsi="Arial" w:cs="Arial"/>
        </w:rPr>
      </w:pPr>
      <w:r w:rsidRPr="00F43CBA">
        <w:rPr>
          <w:rFonts w:ascii="Arial" w:hAnsi="Arial" w:cs="Arial"/>
        </w:rPr>
        <w:t xml:space="preserve">Градишка, </w:t>
      </w:r>
      <w:r>
        <w:rPr>
          <w:rFonts w:ascii="Arial" w:hAnsi="Arial" w:cs="Arial"/>
          <w:lang w:val="sr-Cyrl-RS"/>
        </w:rPr>
        <w:t>март</w:t>
      </w:r>
      <w:r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</w:rPr>
        <w:t>2025</w:t>
      </w:r>
      <w:r w:rsidRPr="00F43CBA">
        <w:rPr>
          <w:rFonts w:ascii="Arial" w:hAnsi="Arial" w:cs="Arial"/>
        </w:rPr>
        <w:t>. године</w:t>
      </w:r>
    </w:p>
    <w:p w14:paraId="6ECC5E60" w14:textId="77777777" w:rsidR="00E229B8" w:rsidRDefault="00E229B8" w:rsidP="00E229B8">
      <w:pPr>
        <w:rPr>
          <w:rFonts w:ascii="Arial" w:hAnsi="Arial" w:cs="Arial"/>
        </w:rPr>
      </w:pPr>
    </w:p>
    <w:p w14:paraId="03E194DA" w14:textId="77777777" w:rsidR="00E229B8" w:rsidRDefault="00E229B8" w:rsidP="00E229B8">
      <w:pPr>
        <w:rPr>
          <w:rFonts w:ascii="Arial" w:hAnsi="Arial" w:cs="Arial"/>
        </w:rPr>
      </w:pPr>
    </w:p>
    <w:p w14:paraId="3705A888" w14:textId="77777777" w:rsidR="00E229B8" w:rsidRDefault="00E229B8" w:rsidP="00E229B8">
      <w:pPr>
        <w:rPr>
          <w:rFonts w:ascii="Arial" w:hAnsi="Arial" w:cs="Arial"/>
        </w:rPr>
      </w:pPr>
    </w:p>
    <w:p w14:paraId="1AEE2385" w14:textId="77777777" w:rsidR="00E229B8" w:rsidRDefault="00E229B8" w:rsidP="00E229B8">
      <w:pPr>
        <w:rPr>
          <w:rFonts w:ascii="Arial" w:hAnsi="Arial" w:cs="Arial"/>
        </w:rPr>
      </w:pPr>
    </w:p>
    <w:p w14:paraId="63094F65" w14:textId="77777777" w:rsidR="00E229B8" w:rsidRDefault="00E229B8" w:rsidP="00E229B8">
      <w:pPr>
        <w:rPr>
          <w:rFonts w:ascii="Arial" w:hAnsi="Arial" w:cs="Arial"/>
        </w:rPr>
      </w:pPr>
    </w:p>
    <w:p w14:paraId="30ABAB2E" w14:textId="77777777" w:rsidR="00E229B8" w:rsidRDefault="00E229B8" w:rsidP="00E229B8">
      <w:pPr>
        <w:rPr>
          <w:rFonts w:ascii="Arial" w:hAnsi="Arial" w:cs="Arial"/>
        </w:rPr>
      </w:pPr>
    </w:p>
    <w:p w14:paraId="6684D32C" w14:textId="77777777" w:rsidR="00E229B8" w:rsidRDefault="00E229B8" w:rsidP="00E229B8">
      <w:pPr>
        <w:rPr>
          <w:rFonts w:ascii="Arial" w:hAnsi="Arial" w:cs="Arial"/>
        </w:rPr>
      </w:pPr>
    </w:p>
    <w:p w14:paraId="7BDFB4BD" w14:textId="44D2D010" w:rsidR="00E229B8" w:rsidRDefault="00E229B8" w:rsidP="00E229B8">
      <w:pPr>
        <w:rPr>
          <w:rFonts w:ascii="Arial" w:hAnsi="Arial" w:cs="Arial"/>
        </w:rPr>
        <w:sectPr w:rsidR="00E229B8" w:rsidSect="001C69A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C0508E" w14:textId="16CCF677" w:rsidR="00823E1B" w:rsidRPr="00201AA3" w:rsidRDefault="00E97256" w:rsidP="009701A4">
      <w:pPr>
        <w:suppressAutoHyphens w:val="0"/>
        <w:jc w:val="center"/>
        <w:rPr>
          <w:rFonts w:ascii="Arial" w:eastAsia="Calibri" w:hAnsi="Arial" w:cs="Arial"/>
          <w:color w:val="auto"/>
          <w:sz w:val="20"/>
          <w:szCs w:val="20"/>
          <w:lang w:val="en-US" w:eastAsia="en-US"/>
        </w:rPr>
      </w:pPr>
      <w:r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lastRenderedPageBreak/>
        <w:t>ИНФОР</w:t>
      </w:r>
      <w:r w:rsidR="00DC309F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 xml:space="preserve">МАЦИЈА О РЕАЛИЗАЦИЈИ АКАТА СА </w:t>
      </w:r>
      <w:r w:rsidR="00150855" w:rsidRPr="00201AA3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>3</w:t>
      </w:r>
      <w:r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>. РЕДОВНЕ СЈЕДНИЦЕ СКУПШТИНЕ ГРАДА ГРАДИШКА</w:t>
      </w:r>
    </w:p>
    <w:p w14:paraId="09D72706" w14:textId="77777777" w:rsidR="009B6FD7" w:rsidRPr="00823E1B" w:rsidRDefault="009B6FD7" w:rsidP="00201AA3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6"/>
        <w:gridCol w:w="6372"/>
        <w:gridCol w:w="1800"/>
        <w:gridCol w:w="4976"/>
      </w:tblGrid>
      <w:tr w:rsidR="0052251D" w:rsidRPr="0052251D" w14:paraId="12A79592" w14:textId="77777777" w:rsidTr="00CE2957">
        <w:trPr>
          <w:trHeight w:val="418"/>
        </w:trPr>
        <w:tc>
          <w:tcPr>
            <w:tcW w:w="846" w:type="dxa"/>
            <w:vAlign w:val="center"/>
          </w:tcPr>
          <w:p w14:paraId="1E00DA50" w14:textId="77777777" w:rsidR="0052251D" w:rsidRPr="00201AA3" w:rsidRDefault="0052251D" w:rsidP="0052251D">
            <w:pPr>
              <w:suppressAutoHyphens w:val="0"/>
              <w:jc w:val="center"/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sr-Cyrl-BA" w:eastAsia="en-US"/>
              </w:rPr>
            </w:pPr>
            <w:r w:rsidRPr="00201AA3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  <w:t>Р.</w:t>
            </w:r>
            <w:r w:rsidRPr="00201AA3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sr-Cyrl-BA" w:eastAsia="en-US"/>
              </w:rPr>
              <w:t>бр.</w:t>
            </w:r>
          </w:p>
        </w:tc>
        <w:tc>
          <w:tcPr>
            <w:tcW w:w="6372" w:type="dxa"/>
            <w:vAlign w:val="center"/>
          </w:tcPr>
          <w:p w14:paraId="21C3ED55" w14:textId="77777777" w:rsidR="0052251D" w:rsidRPr="00201AA3" w:rsidRDefault="0052251D" w:rsidP="0052251D">
            <w:pPr>
              <w:suppressAutoHyphens w:val="0"/>
              <w:jc w:val="center"/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</w:pPr>
            <w:r w:rsidRPr="00201AA3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  <w:t>АКТ</w:t>
            </w:r>
          </w:p>
        </w:tc>
        <w:tc>
          <w:tcPr>
            <w:tcW w:w="1800" w:type="dxa"/>
            <w:vAlign w:val="center"/>
          </w:tcPr>
          <w:p w14:paraId="7474872E" w14:textId="77777777" w:rsidR="0052251D" w:rsidRPr="00201AA3" w:rsidRDefault="0052251D" w:rsidP="0052251D">
            <w:pPr>
              <w:suppressAutoHyphens w:val="0"/>
              <w:jc w:val="center"/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</w:pPr>
            <w:r w:rsidRPr="00201AA3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  <w:t>РЕАЛИЗАЦИЈА</w:t>
            </w:r>
          </w:p>
        </w:tc>
        <w:tc>
          <w:tcPr>
            <w:tcW w:w="4976" w:type="dxa"/>
            <w:vAlign w:val="center"/>
          </w:tcPr>
          <w:p w14:paraId="3572DD7B" w14:textId="77777777" w:rsidR="0052251D" w:rsidRPr="00201AA3" w:rsidRDefault="0052251D" w:rsidP="0052251D">
            <w:pPr>
              <w:suppressAutoHyphens w:val="0"/>
              <w:jc w:val="center"/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</w:pPr>
            <w:r w:rsidRPr="00201AA3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  <w:t>НАПОМЕНА</w:t>
            </w:r>
          </w:p>
        </w:tc>
      </w:tr>
      <w:tr w:rsidR="00D05979" w:rsidRPr="0052251D" w14:paraId="66023301" w14:textId="77777777" w:rsidTr="00DA3CD3">
        <w:tc>
          <w:tcPr>
            <w:tcW w:w="846" w:type="dxa"/>
            <w:vAlign w:val="center"/>
          </w:tcPr>
          <w:p w14:paraId="4221CC5E" w14:textId="77777777" w:rsidR="00D05979" w:rsidRPr="00201AA3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132F" w14:textId="04390D76" w:rsidR="00D05979" w:rsidRPr="00201AA3" w:rsidRDefault="00454DE5" w:rsidP="00D059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Одлук</w:t>
            </w:r>
            <w:r w:rsidRPr="00201AA3">
              <w:rPr>
                <w:rFonts w:ascii="Arial" w:hAnsi="Arial" w:cs="Arial"/>
                <w:sz w:val="20"/>
                <w:szCs w:val="20"/>
                <w:lang w:val="sr-Cyrl-RS"/>
              </w:rPr>
              <w:t>а</w:t>
            </w:r>
            <w:r w:rsidRPr="00201AA3">
              <w:rPr>
                <w:rFonts w:ascii="Arial" w:hAnsi="Arial" w:cs="Arial"/>
                <w:sz w:val="20"/>
                <w:szCs w:val="20"/>
              </w:rPr>
              <w:t xml:space="preserve"> о расписивању јавног конкурса за избор и именовање секретара Скупштине града Градишка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AE2C" w14:textId="0D7DDA02" w:rsidR="00D05979" w:rsidRPr="00201AA3" w:rsidRDefault="00063D3F" w:rsidP="00D0597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</w:t>
            </w:r>
          </w:p>
        </w:tc>
        <w:tc>
          <w:tcPr>
            <w:tcW w:w="4976" w:type="dxa"/>
          </w:tcPr>
          <w:p w14:paraId="305C7506" w14:textId="77777777" w:rsidR="00D05979" w:rsidRPr="00201AA3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52251D" w14:paraId="6571C6E9" w14:textId="77777777" w:rsidTr="00DA3CD3">
        <w:tc>
          <w:tcPr>
            <w:tcW w:w="846" w:type="dxa"/>
            <w:vAlign w:val="center"/>
          </w:tcPr>
          <w:p w14:paraId="7D6BA6AB" w14:textId="77777777" w:rsidR="00D05979" w:rsidRPr="00201AA3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F13F" w14:textId="733D9503" w:rsidR="00D05979" w:rsidRPr="00201AA3" w:rsidRDefault="00454DE5" w:rsidP="00D059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Одлук</w:t>
            </w:r>
            <w:r w:rsidRPr="00201AA3">
              <w:rPr>
                <w:rFonts w:ascii="Arial" w:hAnsi="Arial" w:cs="Arial"/>
                <w:sz w:val="20"/>
                <w:szCs w:val="20"/>
                <w:lang w:val="sr-Cyrl-RS"/>
              </w:rPr>
              <w:t>а</w:t>
            </w:r>
            <w:r w:rsidRPr="00201AA3">
              <w:rPr>
                <w:rFonts w:ascii="Arial" w:hAnsi="Arial" w:cs="Arial"/>
                <w:sz w:val="20"/>
                <w:szCs w:val="20"/>
              </w:rPr>
              <w:t xml:space="preserve"> о боравишној такси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D2EF" w14:textId="7A9D64BB" w:rsidR="00D05979" w:rsidRPr="00D841A7" w:rsidRDefault="00D841A7" w:rsidP="00D0597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4976" w:type="dxa"/>
          </w:tcPr>
          <w:p w14:paraId="13FCD486" w14:textId="77777777" w:rsidR="00D05979" w:rsidRPr="00201AA3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52251D" w14:paraId="409500DB" w14:textId="77777777" w:rsidTr="00DA3CD3">
        <w:tc>
          <w:tcPr>
            <w:tcW w:w="846" w:type="dxa"/>
            <w:vAlign w:val="center"/>
          </w:tcPr>
          <w:p w14:paraId="6640FFD0" w14:textId="77777777" w:rsidR="00D05979" w:rsidRPr="00201AA3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A999" w14:textId="3FB72F75" w:rsidR="00D05979" w:rsidRPr="00201AA3" w:rsidRDefault="00454DE5" w:rsidP="00D059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Одлук</w:t>
            </w:r>
            <w:r w:rsidRPr="00201AA3">
              <w:rPr>
                <w:rFonts w:ascii="Arial" w:hAnsi="Arial" w:cs="Arial"/>
                <w:sz w:val="20"/>
                <w:szCs w:val="20"/>
                <w:lang w:val="sr-Cyrl-RS"/>
              </w:rPr>
              <w:t>а</w:t>
            </w:r>
            <w:r w:rsidRPr="00201AA3">
              <w:rPr>
                <w:rFonts w:ascii="Arial" w:hAnsi="Arial" w:cs="Arial"/>
                <w:sz w:val="20"/>
                <w:szCs w:val="20"/>
              </w:rPr>
              <w:t xml:space="preserve"> о доношењу измјене дијела Регулационог плана „КЕЈ“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4706" w14:textId="5E600D6B" w:rsidR="00D05979" w:rsidRPr="00201AA3" w:rsidRDefault="00B10F79" w:rsidP="00D0597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</w:t>
            </w:r>
          </w:p>
        </w:tc>
        <w:tc>
          <w:tcPr>
            <w:tcW w:w="4976" w:type="dxa"/>
          </w:tcPr>
          <w:p w14:paraId="0E1E6F00" w14:textId="77777777" w:rsidR="00D05979" w:rsidRPr="00201AA3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52251D" w14:paraId="430DD1D6" w14:textId="77777777" w:rsidTr="00DA3CD3">
        <w:tc>
          <w:tcPr>
            <w:tcW w:w="846" w:type="dxa"/>
            <w:vAlign w:val="center"/>
          </w:tcPr>
          <w:p w14:paraId="2F4EB1B1" w14:textId="77777777" w:rsidR="00D05979" w:rsidRPr="00201AA3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AEDC" w14:textId="615C9DF3" w:rsidR="00D05979" w:rsidRPr="00201AA3" w:rsidRDefault="00454DE5" w:rsidP="00CC57E6">
            <w:pPr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Одлук</w:t>
            </w:r>
            <w:r w:rsidRPr="00201AA3">
              <w:rPr>
                <w:rFonts w:ascii="Arial" w:hAnsi="Arial" w:cs="Arial"/>
                <w:sz w:val="20"/>
                <w:szCs w:val="20"/>
                <w:lang w:val="sr-Cyrl-RS"/>
              </w:rPr>
              <w:t>а</w:t>
            </w:r>
            <w:r w:rsidRPr="00201AA3">
              <w:rPr>
                <w:rFonts w:ascii="Arial" w:hAnsi="Arial" w:cs="Arial"/>
                <w:sz w:val="20"/>
                <w:szCs w:val="20"/>
              </w:rPr>
              <w:t xml:space="preserve"> о приступању изради измјене дијела Регулационог плана саобраћајнице</w:t>
            </w:r>
            <w:r w:rsidR="00CC57E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201AA3">
              <w:rPr>
                <w:rFonts w:ascii="Arial" w:hAnsi="Arial" w:cs="Arial"/>
                <w:sz w:val="20"/>
                <w:szCs w:val="20"/>
              </w:rPr>
              <w:t>„Обилазница-Чатрња-Брестовчина-Царински терминал“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2CC7" w14:textId="5E9FE238" w:rsidR="00D05979" w:rsidRPr="00201AA3" w:rsidRDefault="00B10F79" w:rsidP="00D0597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РТ</w:t>
            </w:r>
          </w:p>
        </w:tc>
        <w:tc>
          <w:tcPr>
            <w:tcW w:w="4976" w:type="dxa"/>
          </w:tcPr>
          <w:p w14:paraId="5ABA95B3" w14:textId="77777777" w:rsidR="00D05979" w:rsidRPr="00201AA3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52251D" w14:paraId="5C654D70" w14:textId="77777777" w:rsidTr="00DA3CD3">
        <w:tc>
          <w:tcPr>
            <w:tcW w:w="846" w:type="dxa"/>
            <w:vAlign w:val="center"/>
          </w:tcPr>
          <w:p w14:paraId="0437E878" w14:textId="77777777" w:rsidR="00D05979" w:rsidRPr="00201AA3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0262" w14:textId="76443F89" w:rsidR="00D05979" w:rsidRPr="00201AA3" w:rsidRDefault="00454DE5" w:rsidP="00D059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Одлук</w:t>
            </w:r>
            <w:r w:rsidRPr="00201AA3">
              <w:rPr>
                <w:rFonts w:ascii="Arial" w:hAnsi="Arial" w:cs="Arial"/>
                <w:sz w:val="20"/>
                <w:szCs w:val="20"/>
                <w:lang w:val="sr-Cyrl-RS"/>
              </w:rPr>
              <w:t>а</w:t>
            </w:r>
            <w:r w:rsidRPr="00201AA3">
              <w:rPr>
                <w:rFonts w:ascii="Arial" w:hAnsi="Arial" w:cs="Arial"/>
                <w:sz w:val="20"/>
                <w:szCs w:val="20"/>
              </w:rPr>
              <w:t xml:space="preserve"> о давању сагласности на Уговор о давању на коришћење четири фотонапонске електране на водоизворишту Жеравица „Водизвориште солар“ - укупне снаге 1 MW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4BAF" w14:textId="0EBC71CA" w:rsidR="00D05979" w:rsidRPr="00201AA3" w:rsidRDefault="00063D3F" w:rsidP="00D0597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РТ</w:t>
            </w:r>
          </w:p>
        </w:tc>
        <w:tc>
          <w:tcPr>
            <w:tcW w:w="4976" w:type="dxa"/>
          </w:tcPr>
          <w:p w14:paraId="467A4992" w14:textId="77777777" w:rsidR="00D05979" w:rsidRPr="00201AA3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CF1C02" w:rsidRPr="0052251D" w14:paraId="7E3CA25E" w14:textId="77777777" w:rsidTr="00DA3CD3">
        <w:tc>
          <w:tcPr>
            <w:tcW w:w="846" w:type="dxa"/>
            <w:vAlign w:val="center"/>
          </w:tcPr>
          <w:p w14:paraId="3558B501" w14:textId="77777777" w:rsidR="00CF1C02" w:rsidRPr="00201AA3" w:rsidRDefault="00CF1C02" w:rsidP="00CF1C0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AFBF" w14:textId="0C30B89E" w:rsidR="00CF1C02" w:rsidRPr="00201AA3" w:rsidRDefault="00CF1C02" w:rsidP="00CF1C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Одлук</w:t>
            </w:r>
            <w:r w:rsidRPr="00201AA3">
              <w:rPr>
                <w:rFonts w:ascii="Arial" w:hAnsi="Arial" w:cs="Arial"/>
                <w:sz w:val="20"/>
                <w:szCs w:val="20"/>
                <w:lang w:val="sr-Cyrl-RS"/>
              </w:rPr>
              <w:t>а</w:t>
            </w:r>
            <w:r w:rsidRPr="00201AA3">
              <w:rPr>
                <w:rFonts w:ascii="Arial" w:hAnsi="Arial" w:cs="Arial"/>
                <w:sz w:val="20"/>
                <w:szCs w:val="20"/>
              </w:rPr>
              <w:t xml:space="preserve"> о предаји на управљање, кориштење и одржавање комуналних објеката на Сточној пијаци у Новој Тополи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F7B2" w14:textId="512DF5F8" w:rsidR="00CF1C02" w:rsidRPr="00201AA3" w:rsidRDefault="00CF1C02" w:rsidP="00CF1C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РТ</w:t>
            </w:r>
          </w:p>
        </w:tc>
        <w:tc>
          <w:tcPr>
            <w:tcW w:w="4976" w:type="dxa"/>
          </w:tcPr>
          <w:p w14:paraId="0009422F" w14:textId="77777777" w:rsidR="00CF1C02" w:rsidRPr="00201AA3" w:rsidRDefault="00CF1C02" w:rsidP="00CF1C0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CF1C02" w:rsidRPr="0052251D" w14:paraId="09DD8C66" w14:textId="77777777" w:rsidTr="00DA3CD3">
        <w:tc>
          <w:tcPr>
            <w:tcW w:w="846" w:type="dxa"/>
            <w:vAlign w:val="center"/>
          </w:tcPr>
          <w:p w14:paraId="772DF12C" w14:textId="77777777" w:rsidR="00CF1C02" w:rsidRPr="00201AA3" w:rsidRDefault="00CF1C02" w:rsidP="00CF1C0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2ABB" w14:textId="608DA2BA" w:rsidR="00CF1C02" w:rsidRPr="00201AA3" w:rsidRDefault="00CF1C02" w:rsidP="00CF1C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Одлука о стављању ван снаге Одлуке о избору најповољнијег понуђача и додјели у закуп пољопривредног земљишта у својини Републике Српске Ерцег Ранку из Градишке.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AB57" w14:textId="6B420515" w:rsidR="00CF1C02" w:rsidRPr="00201AA3" w:rsidRDefault="00CF1C02" w:rsidP="00CF1C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</w:t>
            </w:r>
          </w:p>
        </w:tc>
        <w:tc>
          <w:tcPr>
            <w:tcW w:w="4976" w:type="dxa"/>
          </w:tcPr>
          <w:p w14:paraId="26D30E6F" w14:textId="77777777" w:rsidR="00CF1C02" w:rsidRPr="00201AA3" w:rsidRDefault="00CF1C02" w:rsidP="00CF1C0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CF1C02" w:rsidRPr="0052251D" w14:paraId="729CFE17" w14:textId="77777777" w:rsidTr="00DA3CD3">
        <w:tc>
          <w:tcPr>
            <w:tcW w:w="846" w:type="dxa"/>
            <w:vAlign w:val="center"/>
          </w:tcPr>
          <w:p w14:paraId="135FD0E4" w14:textId="77777777" w:rsidR="00CF1C02" w:rsidRPr="00201AA3" w:rsidRDefault="00CF1C02" w:rsidP="00CF1C0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7845" w14:textId="5F4A727B" w:rsidR="00CF1C02" w:rsidRPr="00201AA3" w:rsidRDefault="00CF1C02" w:rsidP="00CF1C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Одлука о стављању ван снаге Одлуке о избору најповољнијег понуђача и додјели у закуп пољопривредног земљишта у својини Републике Српске Зељковић Невену из Романоваца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C6CF" w14:textId="5EC9D63C" w:rsidR="00CF1C02" w:rsidRPr="00201AA3" w:rsidRDefault="00CF1C02" w:rsidP="00CF1C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</w:t>
            </w:r>
          </w:p>
        </w:tc>
        <w:tc>
          <w:tcPr>
            <w:tcW w:w="4976" w:type="dxa"/>
          </w:tcPr>
          <w:p w14:paraId="1FE6C194" w14:textId="77777777" w:rsidR="00CF1C02" w:rsidRPr="00201AA3" w:rsidRDefault="00CF1C02" w:rsidP="00CF1C0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CF1C02" w:rsidRPr="0052251D" w14:paraId="3EC05697" w14:textId="77777777" w:rsidTr="00DA3CD3">
        <w:tc>
          <w:tcPr>
            <w:tcW w:w="846" w:type="dxa"/>
            <w:vAlign w:val="center"/>
          </w:tcPr>
          <w:p w14:paraId="0BCCA275" w14:textId="77777777" w:rsidR="00CF1C02" w:rsidRPr="00201AA3" w:rsidRDefault="00CF1C02" w:rsidP="00CF1C0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1DC6" w14:textId="5531C0B9" w:rsidR="00CF1C02" w:rsidRPr="00201AA3" w:rsidRDefault="00CF1C02" w:rsidP="00CF1C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Одлука о стављању ван снаге Одлуке о избору најповољнијег понуђача и додјели у закуп пољопривредног земљишта у својини Републике Српске Вучковић Грозди из Трошеља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0268" w14:textId="002CB350" w:rsidR="00CF1C02" w:rsidRPr="00201AA3" w:rsidRDefault="00CF1C02" w:rsidP="00CF1C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</w:t>
            </w:r>
          </w:p>
        </w:tc>
        <w:tc>
          <w:tcPr>
            <w:tcW w:w="4976" w:type="dxa"/>
          </w:tcPr>
          <w:p w14:paraId="06492295" w14:textId="77777777" w:rsidR="00CF1C02" w:rsidRPr="00201AA3" w:rsidRDefault="00CF1C02" w:rsidP="00CF1C0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CF1C02" w:rsidRPr="0052251D" w14:paraId="2F1FCA29" w14:textId="77777777" w:rsidTr="00DA3CD3">
        <w:tc>
          <w:tcPr>
            <w:tcW w:w="846" w:type="dxa"/>
            <w:vAlign w:val="center"/>
          </w:tcPr>
          <w:p w14:paraId="73C6BBFD" w14:textId="77777777" w:rsidR="00CF1C02" w:rsidRPr="00201AA3" w:rsidRDefault="00CF1C02" w:rsidP="00CF1C0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D0A6" w14:textId="13323CBC" w:rsidR="00CF1C02" w:rsidRPr="00201AA3" w:rsidRDefault="00CF1C02" w:rsidP="00CF1C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Одлука о стављању ван снаге Одлуке о избору најповољнијег понуђача и додјели у закуп пољопривредног земљишта у својини Републике Српске Тодоровић Пери из Ламинаца Јаружана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36FBD" w14:textId="4DE7ACAC" w:rsidR="00CF1C02" w:rsidRPr="00201AA3" w:rsidRDefault="00CF1C02" w:rsidP="00CF1C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</w:t>
            </w:r>
          </w:p>
        </w:tc>
        <w:tc>
          <w:tcPr>
            <w:tcW w:w="4976" w:type="dxa"/>
          </w:tcPr>
          <w:p w14:paraId="39528E09" w14:textId="77777777" w:rsidR="00CF1C02" w:rsidRPr="00201AA3" w:rsidRDefault="00CF1C02" w:rsidP="00CF1C0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CF1C02" w:rsidRPr="0052251D" w14:paraId="1195A83D" w14:textId="77777777" w:rsidTr="00DA3CD3">
        <w:tc>
          <w:tcPr>
            <w:tcW w:w="846" w:type="dxa"/>
            <w:vAlign w:val="center"/>
          </w:tcPr>
          <w:p w14:paraId="719B4708" w14:textId="77777777" w:rsidR="00CF1C02" w:rsidRPr="00201AA3" w:rsidRDefault="00CF1C02" w:rsidP="00CF1C0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EA53" w14:textId="74B3BA10" w:rsidR="00CF1C02" w:rsidRPr="00201AA3" w:rsidRDefault="00CF1C02" w:rsidP="00CF1C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Одлука о измјени Одлука о избору најповољнијег понуђача и додјели у закуп пољопривредног земљишта у својини Републике Гавриловић Мирку из Елезагића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69AC" w14:textId="4BD82D8F" w:rsidR="00CF1C02" w:rsidRPr="00201AA3" w:rsidRDefault="00CF1C02" w:rsidP="00CF1C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РТ</w:t>
            </w:r>
          </w:p>
        </w:tc>
        <w:tc>
          <w:tcPr>
            <w:tcW w:w="4976" w:type="dxa"/>
          </w:tcPr>
          <w:p w14:paraId="0662A662" w14:textId="77777777" w:rsidR="00CF1C02" w:rsidRPr="00201AA3" w:rsidRDefault="00CF1C02" w:rsidP="00CF1C0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CF1C02" w:rsidRPr="0052251D" w14:paraId="3727E0D8" w14:textId="77777777" w:rsidTr="00DA3CD3">
        <w:tc>
          <w:tcPr>
            <w:tcW w:w="846" w:type="dxa"/>
            <w:vAlign w:val="center"/>
          </w:tcPr>
          <w:p w14:paraId="3563ED33" w14:textId="77777777" w:rsidR="00CF1C02" w:rsidRPr="00201AA3" w:rsidRDefault="00CF1C02" w:rsidP="00CF1C0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8A7A" w14:textId="5DA7A450" w:rsidR="00CF1C02" w:rsidRPr="00201AA3" w:rsidRDefault="00CF1C02" w:rsidP="00CF1C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Одлука о измјени Одлука о избору најповољнијег понуђача и додјели у закуп пољопривредног земљишта у својини Републике Српске Фабрици сточне хране Сита из Кочићева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A67C" w14:textId="3F589E77" w:rsidR="00CF1C02" w:rsidRPr="00201AA3" w:rsidRDefault="00CF1C02" w:rsidP="00CF1C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РТ</w:t>
            </w:r>
          </w:p>
        </w:tc>
        <w:tc>
          <w:tcPr>
            <w:tcW w:w="4976" w:type="dxa"/>
          </w:tcPr>
          <w:p w14:paraId="2370BDA3" w14:textId="77777777" w:rsidR="00CF1C02" w:rsidRPr="00201AA3" w:rsidRDefault="00CF1C02" w:rsidP="00CF1C0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CF1C02" w:rsidRPr="0052251D" w14:paraId="100C6BF6" w14:textId="77777777" w:rsidTr="00DA3CD3">
        <w:tc>
          <w:tcPr>
            <w:tcW w:w="846" w:type="dxa"/>
            <w:vAlign w:val="center"/>
          </w:tcPr>
          <w:p w14:paraId="0FE99504" w14:textId="77777777" w:rsidR="00CF1C02" w:rsidRPr="00201AA3" w:rsidRDefault="00CF1C02" w:rsidP="00CF1C0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6611" w14:textId="5B58A240" w:rsidR="00CF1C02" w:rsidRPr="00201AA3" w:rsidRDefault="00CF1C02" w:rsidP="00CF1C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Одлука о измјени Одлука о избору најповољнијег понуђача и додјели у закуп пољопривредног земљишта у својини Републике Српске Тркуља Милану из Кочићева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42B7" w14:textId="45C41B10" w:rsidR="00CF1C02" w:rsidRPr="00201AA3" w:rsidRDefault="00CF1C02" w:rsidP="00CF1C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РТ</w:t>
            </w:r>
          </w:p>
        </w:tc>
        <w:tc>
          <w:tcPr>
            <w:tcW w:w="4976" w:type="dxa"/>
          </w:tcPr>
          <w:p w14:paraId="50BA2438" w14:textId="77777777" w:rsidR="00CF1C02" w:rsidRPr="00201AA3" w:rsidRDefault="00CF1C02" w:rsidP="00CF1C0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CF1C02" w:rsidRPr="0052251D" w14:paraId="597A7655" w14:textId="77777777" w:rsidTr="00DA3CD3">
        <w:tc>
          <w:tcPr>
            <w:tcW w:w="846" w:type="dxa"/>
            <w:vAlign w:val="center"/>
          </w:tcPr>
          <w:p w14:paraId="47967A42" w14:textId="77777777" w:rsidR="00CF1C02" w:rsidRPr="00201AA3" w:rsidRDefault="00CF1C02" w:rsidP="00CF1C0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1129" w14:textId="7BAA9C18" w:rsidR="00CF1C02" w:rsidRPr="00201AA3" w:rsidRDefault="00CF1C02" w:rsidP="00CF1C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 xml:space="preserve">Одлука о измјени Одлука о избору најповољнијег понуђача и </w:t>
            </w:r>
            <w:r w:rsidRPr="00201AA3">
              <w:rPr>
                <w:rFonts w:ascii="Arial" w:hAnsi="Arial" w:cs="Arial"/>
                <w:sz w:val="20"/>
                <w:szCs w:val="20"/>
              </w:rPr>
              <w:lastRenderedPageBreak/>
              <w:t>додјели у закуп пољопривредног земљишта у својини Републике Српске Бабић Виктору из Козинаца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5446" w14:textId="0F4F1ADE" w:rsidR="00CF1C02" w:rsidRPr="00201AA3" w:rsidRDefault="00CF1C02" w:rsidP="00CF1C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lastRenderedPageBreak/>
              <w:t>РТ</w:t>
            </w:r>
          </w:p>
        </w:tc>
        <w:tc>
          <w:tcPr>
            <w:tcW w:w="4976" w:type="dxa"/>
          </w:tcPr>
          <w:p w14:paraId="5CF5B701" w14:textId="77777777" w:rsidR="00CF1C02" w:rsidRPr="00201AA3" w:rsidRDefault="00CF1C02" w:rsidP="00CF1C0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CF1C02" w:rsidRPr="0052251D" w14:paraId="359E172C" w14:textId="77777777" w:rsidTr="00DA3CD3">
        <w:tc>
          <w:tcPr>
            <w:tcW w:w="846" w:type="dxa"/>
            <w:vAlign w:val="center"/>
          </w:tcPr>
          <w:p w14:paraId="4A1A73F8" w14:textId="77777777" w:rsidR="00CF1C02" w:rsidRPr="00201AA3" w:rsidRDefault="00CF1C02" w:rsidP="00CF1C0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C9CE" w14:textId="79422718" w:rsidR="00CF1C02" w:rsidRPr="00201AA3" w:rsidRDefault="00CF1C02" w:rsidP="00CF1C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Одлука о измјени Одлука о избору најповољнијег понуђача и додјели у закуп пољопривредног земљишта у својини Републике Српске Дмитровић Бошку из Горњих Карајзоваца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E66F" w14:textId="68C67942" w:rsidR="00CF1C02" w:rsidRPr="00201AA3" w:rsidRDefault="00CF1C02" w:rsidP="00CF1C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РТ</w:t>
            </w:r>
          </w:p>
        </w:tc>
        <w:tc>
          <w:tcPr>
            <w:tcW w:w="4976" w:type="dxa"/>
          </w:tcPr>
          <w:p w14:paraId="268E213E" w14:textId="77777777" w:rsidR="00CF1C02" w:rsidRPr="00201AA3" w:rsidRDefault="00CF1C02" w:rsidP="00CF1C0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CF1C02" w:rsidRPr="0052251D" w14:paraId="752398D3" w14:textId="77777777" w:rsidTr="00DA3CD3">
        <w:tc>
          <w:tcPr>
            <w:tcW w:w="846" w:type="dxa"/>
            <w:vAlign w:val="center"/>
          </w:tcPr>
          <w:p w14:paraId="0CEBD00C" w14:textId="77777777" w:rsidR="00CF1C02" w:rsidRPr="00201AA3" w:rsidRDefault="00CF1C02" w:rsidP="00CF1C0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26C3" w14:textId="2EDDDF5B" w:rsidR="00CF1C02" w:rsidRPr="00201AA3" w:rsidRDefault="00CF1C02" w:rsidP="00CF1C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Одлука о измјени Одлука о избору најповољнијег понуђача и додјели у закуп пољопривредног земљишта у својини Републике Српске Тодоровић Богдану из Ламинаца Дубрава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EED8" w14:textId="2126C52D" w:rsidR="00CF1C02" w:rsidRPr="00201AA3" w:rsidRDefault="00CF1C02" w:rsidP="00CF1C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РТ</w:t>
            </w:r>
          </w:p>
        </w:tc>
        <w:tc>
          <w:tcPr>
            <w:tcW w:w="4976" w:type="dxa"/>
          </w:tcPr>
          <w:p w14:paraId="12878C71" w14:textId="77777777" w:rsidR="00CF1C02" w:rsidRPr="00201AA3" w:rsidRDefault="00CF1C02" w:rsidP="00CF1C0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CF1C02" w:rsidRPr="0052251D" w14:paraId="027FAE27" w14:textId="77777777" w:rsidTr="00DA3CD3">
        <w:tc>
          <w:tcPr>
            <w:tcW w:w="846" w:type="dxa"/>
            <w:vAlign w:val="center"/>
          </w:tcPr>
          <w:p w14:paraId="66136516" w14:textId="77777777" w:rsidR="00CF1C02" w:rsidRPr="00201AA3" w:rsidRDefault="00CF1C02" w:rsidP="00CF1C0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F195" w14:textId="37D46835" w:rsidR="00CF1C02" w:rsidRPr="00201AA3" w:rsidRDefault="00CF1C02" w:rsidP="00CF1C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Одлука о измјени Одлука о избору најповољнијег понуђача и додјели у закуп пољопривредног земљишта у својини Републике Српске Галић Мухамеду из Дубрава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ACE2" w14:textId="67670DE9" w:rsidR="00CF1C02" w:rsidRPr="00201AA3" w:rsidRDefault="00CF1C02" w:rsidP="00CF1C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РТ</w:t>
            </w:r>
          </w:p>
        </w:tc>
        <w:tc>
          <w:tcPr>
            <w:tcW w:w="4976" w:type="dxa"/>
          </w:tcPr>
          <w:p w14:paraId="10D62615" w14:textId="77777777" w:rsidR="00CF1C02" w:rsidRPr="00201AA3" w:rsidRDefault="00CF1C02" w:rsidP="00CF1C0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CF1C02" w:rsidRPr="0052251D" w14:paraId="7EF7C92A" w14:textId="77777777" w:rsidTr="00DA3CD3">
        <w:tc>
          <w:tcPr>
            <w:tcW w:w="846" w:type="dxa"/>
            <w:vAlign w:val="center"/>
          </w:tcPr>
          <w:p w14:paraId="2F990AA4" w14:textId="77777777" w:rsidR="00CF1C02" w:rsidRPr="00201AA3" w:rsidRDefault="00CF1C02" w:rsidP="00CF1C0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06BA" w14:textId="21CE4CC8" w:rsidR="00CF1C02" w:rsidRPr="00201AA3" w:rsidRDefault="00CF1C02" w:rsidP="00CF1C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Одлука о давању на коришћење непокретности у својини Града Градишка Удружењу грађана „ЈЕЗЕРО“ Рогољи.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DC8B" w14:textId="4F78BDA5" w:rsidR="00CF1C02" w:rsidRPr="00201AA3" w:rsidRDefault="00CF1C02" w:rsidP="00CF1C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</w:t>
            </w:r>
          </w:p>
        </w:tc>
        <w:tc>
          <w:tcPr>
            <w:tcW w:w="4976" w:type="dxa"/>
          </w:tcPr>
          <w:p w14:paraId="45B9AB92" w14:textId="77777777" w:rsidR="00CF1C02" w:rsidRPr="00201AA3" w:rsidRDefault="00CF1C02" w:rsidP="00CF1C0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CF1C02" w:rsidRPr="0052251D" w14:paraId="19792AAB" w14:textId="77777777" w:rsidTr="00DA3CD3">
        <w:tc>
          <w:tcPr>
            <w:tcW w:w="846" w:type="dxa"/>
            <w:vAlign w:val="center"/>
          </w:tcPr>
          <w:p w14:paraId="1A6A66AC" w14:textId="77777777" w:rsidR="00CF1C02" w:rsidRPr="00201AA3" w:rsidRDefault="00CF1C02" w:rsidP="00CF1C0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90A6" w14:textId="270C156A" w:rsidR="00CF1C02" w:rsidRPr="00201AA3" w:rsidRDefault="00CF1C02" w:rsidP="00CF1C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Oдлука о давању на коришћење непокретности у својини Града Градишка Удружењу иноватора Градишка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72B0A" w14:textId="66104C37" w:rsidR="00CF1C02" w:rsidRPr="00201AA3" w:rsidRDefault="00CF1C02" w:rsidP="00CF1C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</w:t>
            </w:r>
          </w:p>
        </w:tc>
        <w:tc>
          <w:tcPr>
            <w:tcW w:w="4976" w:type="dxa"/>
          </w:tcPr>
          <w:p w14:paraId="094AE67E" w14:textId="77777777" w:rsidR="00CF1C02" w:rsidRPr="00201AA3" w:rsidRDefault="00CF1C02" w:rsidP="00CF1C0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CF1C02" w:rsidRPr="0052251D" w14:paraId="6558E0E5" w14:textId="77777777" w:rsidTr="00DA3CD3">
        <w:tc>
          <w:tcPr>
            <w:tcW w:w="846" w:type="dxa"/>
            <w:vAlign w:val="center"/>
          </w:tcPr>
          <w:p w14:paraId="1D7356DE" w14:textId="77777777" w:rsidR="00CF1C02" w:rsidRPr="00201AA3" w:rsidRDefault="00CF1C02" w:rsidP="00CF1C0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32AD" w14:textId="310605CF" w:rsidR="00CF1C02" w:rsidRPr="00201AA3" w:rsidRDefault="00CF1C02" w:rsidP="00CF1C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Одлука о продаји непокретности непосредном погодбом Ненаду Лучићу из Градишке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013F" w14:textId="1CE6C8D6" w:rsidR="00CF1C02" w:rsidRPr="00201AA3" w:rsidRDefault="00240226" w:rsidP="00CF1C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РТ</w:t>
            </w:r>
          </w:p>
        </w:tc>
        <w:tc>
          <w:tcPr>
            <w:tcW w:w="4976" w:type="dxa"/>
          </w:tcPr>
          <w:p w14:paraId="1CC5A508" w14:textId="77777777" w:rsidR="00CF1C02" w:rsidRPr="00201AA3" w:rsidRDefault="00CF1C02" w:rsidP="00CF1C0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CF1C02" w:rsidRPr="0052251D" w14:paraId="0091C380" w14:textId="77777777" w:rsidTr="00DA3CD3">
        <w:tc>
          <w:tcPr>
            <w:tcW w:w="846" w:type="dxa"/>
            <w:vAlign w:val="center"/>
          </w:tcPr>
          <w:p w14:paraId="2E323006" w14:textId="77777777" w:rsidR="00CF1C02" w:rsidRPr="00201AA3" w:rsidRDefault="00CF1C02" w:rsidP="00CF1C0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2FF1" w14:textId="2F8DD247" w:rsidR="00CF1C02" w:rsidRPr="00201AA3" w:rsidRDefault="00CF1C02" w:rsidP="00CF1C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Одлука о давању сагласности за закључење уговора о продаји некретнина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219F" w14:textId="5CB37ADA" w:rsidR="00CF1C02" w:rsidRPr="00201AA3" w:rsidRDefault="00240226" w:rsidP="00CF1C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РТ</w:t>
            </w:r>
          </w:p>
        </w:tc>
        <w:tc>
          <w:tcPr>
            <w:tcW w:w="4976" w:type="dxa"/>
          </w:tcPr>
          <w:p w14:paraId="555387E8" w14:textId="77777777" w:rsidR="00CF1C02" w:rsidRPr="00201AA3" w:rsidRDefault="00CF1C02" w:rsidP="00CF1C0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CF1C02" w:rsidRPr="0052251D" w14:paraId="39998A31" w14:textId="77777777" w:rsidTr="00DA3CD3">
        <w:tc>
          <w:tcPr>
            <w:tcW w:w="846" w:type="dxa"/>
            <w:vAlign w:val="center"/>
          </w:tcPr>
          <w:p w14:paraId="7FB866D2" w14:textId="77777777" w:rsidR="00CF1C02" w:rsidRPr="00201AA3" w:rsidRDefault="00CF1C02" w:rsidP="00CF1C0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8225" w14:textId="6842F9B2" w:rsidR="00CF1C02" w:rsidRPr="00201AA3" w:rsidRDefault="00CF1C02" w:rsidP="00CF1C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Одлука о приступању продаји непокретности у к.о. Градишка 1 путем лицитације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6A906" w14:textId="6C7CF77A" w:rsidR="00CF1C02" w:rsidRPr="00201AA3" w:rsidRDefault="00240226" w:rsidP="00CF1C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РТ</w:t>
            </w:r>
          </w:p>
        </w:tc>
        <w:tc>
          <w:tcPr>
            <w:tcW w:w="4976" w:type="dxa"/>
          </w:tcPr>
          <w:p w14:paraId="010F0E05" w14:textId="77777777" w:rsidR="00CF1C02" w:rsidRPr="00201AA3" w:rsidRDefault="00CF1C02" w:rsidP="00CF1C0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CF1C02" w:rsidRPr="0052251D" w14:paraId="5C261824" w14:textId="77777777" w:rsidTr="00DA3CD3">
        <w:tc>
          <w:tcPr>
            <w:tcW w:w="846" w:type="dxa"/>
            <w:vAlign w:val="center"/>
          </w:tcPr>
          <w:p w14:paraId="2AB71536" w14:textId="77777777" w:rsidR="00CF1C02" w:rsidRPr="00201AA3" w:rsidRDefault="00CF1C02" w:rsidP="00CF1C0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83C5" w14:textId="615A8BEB" w:rsidR="00CF1C02" w:rsidRPr="00201AA3" w:rsidRDefault="00CF1C02" w:rsidP="00CF1C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Одлука о давању сагласности за закључење уговора о продаји неизграђеног грађевинског земљишта непосредном погодбом са Шобот Мирком из Нове Тополе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FD85" w14:textId="112EEDF2" w:rsidR="00CF1C02" w:rsidRPr="00201AA3" w:rsidRDefault="00240226" w:rsidP="00CF1C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РТ</w:t>
            </w:r>
          </w:p>
        </w:tc>
        <w:tc>
          <w:tcPr>
            <w:tcW w:w="4976" w:type="dxa"/>
          </w:tcPr>
          <w:p w14:paraId="3DE6D92B" w14:textId="77777777" w:rsidR="00CF1C02" w:rsidRPr="00201AA3" w:rsidRDefault="00CF1C02" w:rsidP="00CF1C0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CF1C02" w:rsidRPr="0052251D" w14:paraId="47469586" w14:textId="77777777" w:rsidTr="00DA3CD3">
        <w:tc>
          <w:tcPr>
            <w:tcW w:w="846" w:type="dxa"/>
            <w:vAlign w:val="center"/>
          </w:tcPr>
          <w:p w14:paraId="4E5BA7A2" w14:textId="77777777" w:rsidR="00CF1C02" w:rsidRPr="00201AA3" w:rsidRDefault="00CF1C02" w:rsidP="00CF1C0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C2A0" w14:textId="53FB008F" w:rsidR="00CF1C02" w:rsidRPr="00201AA3" w:rsidRDefault="00CF1C02" w:rsidP="00CF1C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AA3">
              <w:rPr>
                <w:rFonts w:ascii="Arial" w:hAnsi="Arial" w:cs="Arial"/>
                <w:sz w:val="20"/>
                <w:szCs w:val="20"/>
              </w:rPr>
              <w:t>Oдлука о приступању продаји непокретности у к.о. Градишка – село, к.о. Нова Топола и к.о. Брестовчина путем лицитације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469F" w14:textId="506B22AC" w:rsidR="00CF1C02" w:rsidRPr="00201AA3" w:rsidRDefault="00240226" w:rsidP="00CF1C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РТ</w:t>
            </w:r>
          </w:p>
        </w:tc>
        <w:tc>
          <w:tcPr>
            <w:tcW w:w="4976" w:type="dxa"/>
          </w:tcPr>
          <w:p w14:paraId="10271B14" w14:textId="77777777" w:rsidR="00CF1C02" w:rsidRPr="00201AA3" w:rsidRDefault="00CF1C02" w:rsidP="00CF1C0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</w:tbl>
    <w:p w14:paraId="4B678031" w14:textId="77777777" w:rsidR="008B1287" w:rsidRDefault="008B1287" w:rsidP="0052251D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en-US" w:eastAsia="en-US"/>
        </w:rPr>
      </w:pPr>
    </w:p>
    <w:p w14:paraId="5CADB23D" w14:textId="77777777" w:rsidR="006D2CF7" w:rsidRPr="00201AA3" w:rsidRDefault="00E97256" w:rsidP="0052251D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</w:pPr>
      <w:r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>ЛЕГЕНДА:</w:t>
      </w:r>
      <w:r w:rsidR="00531136" w:rsidRPr="00201AA3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</w:t>
      </w:r>
      <w:r w:rsidR="006D2CF7" w:rsidRPr="00201AA3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</w:t>
      </w:r>
      <w:r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>Р- реализовано;</w:t>
      </w:r>
      <w:r w:rsidRPr="00201AA3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</w:t>
      </w:r>
    </w:p>
    <w:p w14:paraId="0E9BB138" w14:textId="77777777" w:rsidR="006D2CF7" w:rsidRPr="00201AA3" w:rsidRDefault="006D2CF7" w:rsidP="0052251D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en-US" w:eastAsia="en-US"/>
        </w:rPr>
      </w:pPr>
      <w:r w:rsidRPr="00201AA3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                  </w:t>
      </w:r>
      <w:r w:rsidR="00AF5FC8" w:rsidRPr="00201AA3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</w:t>
      </w:r>
      <w:r w:rsidR="00E97256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 xml:space="preserve">НР- није реализовано; </w:t>
      </w:r>
    </w:p>
    <w:p w14:paraId="05EA69C5" w14:textId="77777777" w:rsidR="006D2CF7" w:rsidRPr="00201AA3" w:rsidRDefault="006D2CF7" w:rsidP="0052251D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en-US" w:eastAsia="en-US"/>
        </w:rPr>
      </w:pPr>
      <w:r w:rsidRPr="00201AA3">
        <w:rPr>
          <w:rFonts w:ascii="Arial" w:eastAsia="Calibri" w:hAnsi="Arial" w:cs="Arial"/>
          <w:color w:val="auto"/>
          <w:sz w:val="20"/>
          <w:szCs w:val="20"/>
          <w:lang w:val="sr-Cyrl-RS" w:eastAsia="en-US"/>
        </w:rPr>
        <w:t xml:space="preserve">                   </w:t>
      </w:r>
      <w:r w:rsidR="00AF5FC8" w:rsidRPr="00201AA3">
        <w:rPr>
          <w:rFonts w:ascii="Arial" w:eastAsia="Calibri" w:hAnsi="Arial" w:cs="Arial"/>
          <w:color w:val="auto"/>
          <w:sz w:val="20"/>
          <w:szCs w:val="20"/>
          <w:lang w:val="sr-Cyrl-RS" w:eastAsia="en-US"/>
        </w:rPr>
        <w:t xml:space="preserve"> </w:t>
      </w:r>
      <w:r w:rsidR="00531136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 xml:space="preserve">П- проводи се; </w:t>
      </w:r>
    </w:p>
    <w:p w14:paraId="0CE8556E" w14:textId="77777777" w:rsidR="006D2CF7" w:rsidRPr="00201AA3" w:rsidRDefault="006D2CF7" w:rsidP="0052251D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</w:pPr>
      <w:r w:rsidRPr="00201AA3">
        <w:rPr>
          <w:rFonts w:ascii="Arial" w:eastAsia="Calibri" w:hAnsi="Arial" w:cs="Arial"/>
          <w:color w:val="auto"/>
          <w:sz w:val="20"/>
          <w:szCs w:val="20"/>
          <w:lang w:val="sr-Cyrl-RS" w:eastAsia="en-US"/>
        </w:rPr>
        <w:t xml:space="preserve">                   </w:t>
      </w:r>
      <w:r w:rsidR="00AF5FC8" w:rsidRPr="00201AA3">
        <w:rPr>
          <w:rFonts w:ascii="Arial" w:eastAsia="Calibri" w:hAnsi="Arial" w:cs="Arial"/>
          <w:color w:val="auto"/>
          <w:sz w:val="20"/>
          <w:szCs w:val="20"/>
          <w:lang w:val="sr-Cyrl-RS" w:eastAsia="en-US"/>
        </w:rPr>
        <w:t xml:space="preserve"> </w:t>
      </w:r>
      <w:r w:rsidR="00E97256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>НП- не проводи се;</w:t>
      </w:r>
      <w:r w:rsidR="00E97256" w:rsidRPr="00201AA3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</w:t>
      </w:r>
    </w:p>
    <w:p w14:paraId="5D47F115" w14:textId="3138B376" w:rsidR="0052251D" w:rsidRDefault="006D2CF7" w:rsidP="0052251D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en-US" w:eastAsia="en-US"/>
        </w:rPr>
      </w:pPr>
      <w:r w:rsidRPr="00201AA3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                  </w:t>
      </w:r>
      <w:r w:rsidR="00AF5FC8" w:rsidRPr="00201AA3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</w:t>
      </w:r>
      <w:r w:rsidR="00E97256" w:rsidRPr="00201AA3"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t xml:space="preserve">РТ- реализација у току. </w:t>
      </w:r>
    </w:p>
    <w:p w14:paraId="26B5A5FA" w14:textId="77777777" w:rsidR="00CC57E6" w:rsidRPr="00AF5FC8" w:rsidRDefault="00CC57E6" w:rsidP="00CC57E6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</w:p>
    <w:p w14:paraId="21AD3141" w14:textId="7CD88617" w:rsidR="00CC57E6" w:rsidRPr="00AF03AE" w:rsidRDefault="00CC57E6" w:rsidP="00CC57E6">
      <w:pPr>
        <w:suppressAutoHyphens w:val="0"/>
        <w:spacing w:line="259" w:lineRule="auto"/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</w:pPr>
      <w:r w:rsidRPr="00AF03AE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Градишка, </w:t>
      </w:r>
      <w:r w:rsidR="00AF03AE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>март</w:t>
      </w:r>
      <w:r w:rsidRPr="00AF03AE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2025. године                                                                                                                             </w:t>
      </w:r>
      <w:r w:rsidR="00AF03AE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                         </w:t>
      </w:r>
      <w:r w:rsidRPr="00AF03AE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>ПРЕДСЈЕДНИК</w:t>
      </w:r>
    </w:p>
    <w:p w14:paraId="0C473E64" w14:textId="77777777" w:rsidR="00CC57E6" w:rsidRPr="00AF03AE" w:rsidRDefault="00CC57E6" w:rsidP="00CC57E6">
      <w:pPr>
        <w:suppressAutoHyphens w:val="0"/>
        <w:spacing w:line="259" w:lineRule="auto"/>
        <w:ind w:left="7080" w:firstLine="708"/>
        <w:jc w:val="center"/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</w:pPr>
      <w:r w:rsidRPr="00AF03AE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                                  СКУПШТИНЕ ГРАДА</w:t>
      </w:r>
    </w:p>
    <w:p w14:paraId="24314983" w14:textId="77777777" w:rsidR="00CC57E6" w:rsidRPr="00AF03AE" w:rsidRDefault="00CC57E6" w:rsidP="00CC57E6">
      <w:pPr>
        <w:suppressAutoHyphens w:val="0"/>
        <w:spacing w:line="259" w:lineRule="auto"/>
        <w:ind w:left="7080" w:firstLine="708"/>
        <w:jc w:val="center"/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</w:pPr>
      <w:r w:rsidRPr="00AF03AE"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  <w:t xml:space="preserve">                                      Рената Обрадовић-Поповић</w:t>
      </w:r>
    </w:p>
    <w:p w14:paraId="674977BA" w14:textId="77777777" w:rsidR="00CC57E6" w:rsidRPr="00201AA3" w:rsidRDefault="00CC57E6" w:rsidP="0052251D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</w:pPr>
    </w:p>
    <w:sectPr w:rsidR="00CC57E6" w:rsidRPr="00201AA3" w:rsidSect="00E97256">
      <w:pgSz w:w="16838" w:h="11906" w:orient="landscape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64D4"/>
    <w:multiLevelType w:val="hybridMultilevel"/>
    <w:tmpl w:val="6C649530"/>
    <w:lvl w:ilvl="0" w:tplc="CDE8D46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0B2"/>
    <w:rsid w:val="00061690"/>
    <w:rsid w:val="00063D3F"/>
    <w:rsid w:val="00150855"/>
    <w:rsid w:val="001C69A5"/>
    <w:rsid w:val="00201AA3"/>
    <w:rsid w:val="00210EBC"/>
    <w:rsid w:val="00240226"/>
    <w:rsid w:val="00272610"/>
    <w:rsid w:val="003B7ACD"/>
    <w:rsid w:val="003F40B2"/>
    <w:rsid w:val="004035A0"/>
    <w:rsid w:val="00454DE5"/>
    <w:rsid w:val="004A4856"/>
    <w:rsid w:val="00500B50"/>
    <w:rsid w:val="0052251D"/>
    <w:rsid w:val="00531136"/>
    <w:rsid w:val="00581455"/>
    <w:rsid w:val="005D4148"/>
    <w:rsid w:val="005D5A3D"/>
    <w:rsid w:val="006134B5"/>
    <w:rsid w:val="00616EFA"/>
    <w:rsid w:val="006A72E3"/>
    <w:rsid w:val="006D2CF7"/>
    <w:rsid w:val="00781B84"/>
    <w:rsid w:val="007D4AF7"/>
    <w:rsid w:val="00823E1B"/>
    <w:rsid w:val="008776AC"/>
    <w:rsid w:val="008B1287"/>
    <w:rsid w:val="008F23CB"/>
    <w:rsid w:val="00933969"/>
    <w:rsid w:val="009701A4"/>
    <w:rsid w:val="00991776"/>
    <w:rsid w:val="009B6FD7"/>
    <w:rsid w:val="00AA2CDB"/>
    <w:rsid w:val="00AB59FF"/>
    <w:rsid w:val="00AF03AE"/>
    <w:rsid w:val="00AF5FC8"/>
    <w:rsid w:val="00B10F79"/>
    <w:rsid w:val="00B36DB8"/>
    <w:rsid w:val="00C31CFD"/>
    <w:rsid w:val="00C32EAB"/>
    <w:rsid w:val="00CC57E6"/>
    <w:rsid w:val="00CF1C02"/>
    <w:rsid w:val="00D05979"/>
    <w:rsid w:val="00D65AE5"/>
    <w:rsid w:val="00D841A7"/>
    <w:rsid w:val="00DC309F"/>
    <w:rsid w:val="00DE1A57"/>
    <w:rsid w:val="00E229B8"/>
    <w:rsid w:val="00E97256"/>
    <w:rsid w:val="00EA1E26"/>
    <w:rsid w:val="00F43CBA"/>
    <w:rsid w:val="00FC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2B4DC"/>
  <w15:docId w15:val="{1A0D6698-D541-4597-AF46-F5A3B277A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0B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hr-H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725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3C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CBA"/>
    <w:rPr>
      <w:rFonts w:ascii="Segoe UI" w:eastAsia="Times New Roman" w:hAnsi="Segoe UI" w:cs="Segoe UI"/>
      <w:color w:val="00000A"/>
      <w:sz w:val="18"/>
      <w:szCs w:val="18"/>
      <w:lang w:val="hr-HR" w:eastAsia="zh-CN"/>
    </w:rPr>
  </w:style>
  <w:style w:type="table" w:customStyle="1" w:styleId="TableGrid1">
    <w:name w:val="Table Grid1"/>
    <w:basedOn w:val="TableNormal"/>
    <w:next w:val="TableGrid"/>
    <w:uiPriority w:val="39"/>
    <w:rsid w:val="0053113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sekretarsog</dc:creator>
  <cp:lastModifiedBy>Maja Zrnić</cp:lastModifiedBy>
  <cp:revision>52</cp:revision>
  <cp:lastPrinted>2024-04-10T06:25:00Z</cp:lastPrinted>
  <dcterms:created xsi:type="dcterms:W3CDTF">2023-08-31T10:24:00Z</dcterms:created>
  <dcterms:modified xsi:type="dcterms:W3CDTF">2025-03-21T13:44:00Z</dcterms:modified>
</cp:coreProperties>
</file>